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C7" w:rsidRDefault="00566BD7" w:rsidP="00566BD7">
      <w:pPr>
        <w:pStyle w:val="5"/>
        <w:ind w:right="-143" w:firstLine="709"/>
        <w:jc w:val="right"/>
        <w:outlineLvl w:val="4"/>
        <w:rPr>
          <w:sz w:val="28"/>
          <w:szCs w:val="28"/>
        </w:rPr>
      </w:pPr>
      <w:r>
        <w:rPr>
          <w:sz w:val="28"/>
          <w:szCs w:val="28"/>
        </w:rPr>
        <w:t>Приложение</w:t>
      </w:r>
    </w:p>
    <w:p w:rsidR="00D86F26" w:rsidRPr="002E3D73" w:rsidRDefault="00D86F26" w:rsidP="00D86F26">
      <w:pPr>
        <w:pStyle w:val="5"/>
        <w:ind w:right="-143" w:firstLine="709"/>
        <w:outlineLvl w:val="4"/>
        <w:rPr>
          <w:b w:val="0"/>
          <w:sz w:val="28"/>
          <w:szCs w:val="28"/>
        </w:rPr>
      </w:pPr>
      <w:r w:rsidRPr="002E3D73">
        <w:rPr>
          <w:sz w:val="28"/>
          <w:szCs w:val="28"/>
        </w:rPr>
        <w:t>Оперативный ежедневный прогноз ЧС</w:t>
      </w:r>
    </w:p>
    <w:p w:rsidR="00D86F26" w:rsidRPr="002E3D73" w:rsidRDefault="00D86F26" w:rsidP="00D86F26">
      <w:pPr>
        <w:spacing w:after="240"/>
        <w:ind w:left="-6" w:firstLine="709"/>
        <w:jc w:val="center"/>
        <w:rPr>
          <w:szCs w:val="28"/>
        </w:rPr>
      </w:pPr>
      <w:r w:rsidRPr="002E3D73">
        <w:rPr>
          <w:b/>
          <w:szCs w:val="28"/>
        </w:rPr>
        <w:t xml:space="preserve">на </w:t>
      </w:r>
      <w:r>
        <w:rPr>
          <w:b/>
          <w:szCs w:val="28"/>
        </w:rPr>
        <w:t>17.</w:t>
      </w:r>
      <w:r w:rsidRPr="002E3D73">
        <w:rPr>
          <w:b/>
          <w:szCs w:val="28"/>
        </w:rPr>
        <w:t>1</w:t>
      </w:r>
      <w:r>
        <w:rPr>
          <w:b/>
          <w:szCs w:val="28"/>
        </w:rPr>
        <w:t>2</w:t>
      </w:r>
      <w:r w:rsidRPr="002E3D73">
        <w:rPr>
          <w:b/>
          <w:szCs w:val="28"/>
        </w:rPr>
        <w:t xml:space="preserve">.2022 г.   </w:t>
      </w:r>
    </w:p>
    <w:p w:rsidR="00D86F26" w:rsidRPr="002E3D73" w:rsidRDefault="00D86F26" w:rsidP="00D86F26">
      <w:pPr>
        <w:tabs>
          <w:tab w:val="left" w:pos="993"/>
          <w:tab w:val="left" w:pos="1134"/>
        </w:tabs>
        <w:ind w:firstLine="709"/>
        <w:jc w:val="both"/>
        <w:rPr>
          <w:b/>
          <w:bCs/>
          <w:szCs w:val="28"/>
        </w:rPr>
      </w:pPr>
      <w:r w:rsidRPr="002E3D73">
        <w:rPr>
          <w:b/>
          <w:szCs w:val="28"/>
        </w:rPr>
        <w:t>1.1. Гидрометеорологическая обстановка</w:t>
      </w:r>
      <w:bookmarkStart w:id="0" w:name="OLE_LINK4"/>
      <w:bookmarkStart w:id="1" w:name="OLE_LINK6"/>
      <w:bookmarkStart w:id="2" w:name="OLE_LINK1"/>
      <w:r w:rsidRPr="002E3D73">
        <w:rPr>
          <w:b/>
          <w:szCs w:val="28"/>
        </w:rPr>
        <w:t>.</w:t>
      </w:r>
      <w:bookmarkEnd w:id="0"/>
      <w:bookmarkEnd w:id="1"/>
      <w:r w:rsidRPr="002E3D73">
        <w:rPr>
          <w:b/>
          <w:bCs/>
          <w:szCs w:val="28"/>
        </w:rPr>
        <w:tab/>
      </w:r>
    </w:p>
    <w:p w:rsidR="00D86F26" w:rsidRPr="002E3D73" w:rsidRDefault="00D86F26" w:rsidP="00D86F26">
      <w:pPr>
        <w:tabs>
          <w:tab w:val="left" w:pos="0"/>
        </w:tabs>
        <w:ind w:firstLine="709"/>
        <w:jc w:val="both"/>
        <w:rPr>
          <w:bCs/>
          <w:szCs w:val="28"/>
        </w:rPr>
      </w:pPr>
      <w:r w:rsidRPr="002E3D73">
        <w:rPr>
          <w:bCs/>
          <w:szCs w:val="28"/>
        </w:rPr>
        <w:t xml:space="preserve">По данным Калужского ЦГМС - Филиала ФГБУ "Центральный УГМС": </w:t>
      </w:r>
    </w:p>
    <w:bookmarkEnd w:id="2"/>
    <w:p w:rsidR="00D86F26" w:rsidRPr="00B75143" w:rsidRDefault="00D86F26" w:rsidP="00D86F26">
      <w:pPr>
        <w:tabs>
          <w:tab w:val="left" w:pos="993"/>
          <w:tab w:val="left" w:pos="1134"/>
        </w:tabs>
        <w:ind w:firstLine="709"/>
        <w:jc w:val="both"/>
        <w:rPr>
          <w:b/>
          <w:color w:val="000000" w:themeColor="text1"/>
          <w:szCs w:val="28"/>
        </w:rPr>
      </w:pPr>
      <w:r>
        <w:rPr>
          <w:b/>
          <w:color w:val="000000" w:themeColor="text1"/>
          <w:szCs w:val="28"/>
        </w:rPr>
        <w:t>17</w:t>
      </w:r>
      <w:r w:rsidRPr="00B75143">
        <w:rPr>
          <w:b/>
          <w:color w:val="000000" w:themeColor="text1"/>
          <w:szCs w:val="28"/>
        </w:rPr>
        <w:t xml:space="preserve"> </w:t>
      </w:r>
      <w:r>
        <w:rPr>
          <w:b/>
          <w:color w:val="000000" w:themeColor="text1"/>
          <w:szCs w:val="28"/>
        </w:rPr>
        <w:t>декабря</w:t>
      </w:r>
      <w:r w:rsidRPr="00B75143">
        <w:rPr>
          <w:b/>
          <w:color w:val="000000" w:themeColor="text1"/>
          <w:szCs w:val="28"/>
        </w:rPr>
        <w:t xml:space="preserve"> ожидается:</w:t>
      </w:r>
    </w:p>
    <w:p w:rsidR="00D86F26" w:rsidRPr="00AB2896" w:rsidRDefault="00D86F26" w:rsidP="00D86F26">
      <w:pPr>
        <w:ind w:firstLine="709"/>
        <w:jc w:val="both"/>
      </w:pPr>
      <w:bookmarkStart w:id="3" w:name="_Hlk110155911"/>
      <w:r>
        <w:t>Облачно. Ночью снег, местами сильный, на дорогах гололедица, снежные з</w:t>
      </w:r>
      <w:r>
        <w:t>а</w:t>
      </w:r>
      <w:r>
        <w:t>носы. Утром и днём осадки (снег с дождём), местами гололёд, местами ледяной дождь, местами налипание мокрого снега, на дорогах гололедица, местами сил</w:t>
      </w:r>
      <w:r>
        <w:t>ь</w:t>
      </w:r>
      <w:r>
        <w:t>ная. Ветер</w:t>
      </w:r>
      <w:bookmarkEnd w:id="3"/>
      <w:r>
        <w:t xml:space="preserve"> юго-восточный 6-11 м/с. Температура воздуха ночью -9..-4</w:t>
      </w:r>
      <w:proofErr w:type="gramStart"/>
      <w:r>
        <w:t>°С</w:t>
      </w:r>
      <w:proofErr w:type="gramEnd"/>
      <w:r>
        <w:t xml:space="preserve">, днём -4..+1°С. </w:t>
      </w:r>
      <w:r w:rsidRPr="00AB2896">
        <w:t>Горизонтальная видимость 7000 м</w:t>
      </w:r>
      <w:r>
        <w:t xml:space="preserve">, </w:t>
      </w:r>
      <w:r w:rsidRPr="008C161A">
        <w:t xml:space="preserve">при </w:t>
      </w:r>
      <w:r>
        <w:t>осадках</w:t>
      </w:r>
      <w:r w:rsidRPr="008C161A">
        <w:t xml:space="preserve"> 3000-1000 м.</w:t>
      </w:r>
    </w:p>
    <w:p w:rsidR="00D86F26" w:rsidRPr="00B75143" w:rsidRDefault="00D86F26" w:rsidP="00D86F26">
      <w:pPr>
        <w:tabs>
          <w:tab w:val="left" w:pos="993"/>
          <w:tab w:val="left" w:pos="1134"/>
        </w:tabs>
        <w:ind w:firstLine="709"/>
        <w:jc w:val="both"/>
        <w:rPr>
          <w:b/>
          <w:szCs w:val="28"/>
        </w:rPr>
      </w:pPr>
      <w:r>
        <w:rPr>
          <w:b/>
          <w:color w:val="000000" w:themeColor="text1"/>
          <w:szCs w:val="28"/>
        </w:rPr>
        <w:t>18</w:t>
      </w:r>
      <w:r w:rsidRPr="00B75143">
        <w:rPr>
          <w:b/>
          <w:color w:val="000000" w:themeColor="text1"/>
          <w:szCs w:val="28"/>
        </w:rPr>
        <w:t xml:space="preserve"> </w:t>
      </w:r>
      <w:r>
        <w:rPr>
          <w:b/>
          <w:color w:val="000000" w:themeColor="text1"/>
          <w:szCs w:val="28"/>
        </w:rPr>
        <w:t>декабря</w:t>
      </w:r>
      <w:r w:rsidRPr="00B75143">
        <w:rPr>
          <w:b/>
          <w:color w:val="000000" w:themeColor="text1"/>
          <w:szCs w:val="28"/>
        </w:rPr>
        <w:t xml:space="preserve"> </w:t>
      </w:r>
      <w:r w:rsidRPr="00B75143">
        <w:rPr>
          <w:b/>
          <w:szCs w:val="28"/>
        </w:rPr>
        <w:t>ожидается:</w:t>
      </w:r>
    </w:p>
    <w:p w:rsidR="00D86F26" w:rsidRDefault="00D86F26" w:rsidP="00D86F26">
      <w:pPr>
        <w:ind w:firstLine="709"/>
      </w:pPr>
      <w:bookmarkStart w:id="4" w:name="_Hlk117156899"/>
      <w:r>
        <w:t>Облачно, ночью сильный снег, днём снег, местами сильный, на дорогах г</w:t>
      </w:r>
      <w:r>
        <w:t>о</w:t>
      </w:r>
      <w:r>
        <w:t>лоледица, снежные заносы. Ветер северо-западный 6-11 м/с, местами порывы до 15 м/</w:t>
      </w:r>
      <w:proofErr w:type="gramStart"/>
      <w:r>
        <w:t>с</w:t>
      </w:r>
      <w:proofErr w:type="gramEnd"/>
      <w:r>
        <w:t xml:space="preserve">. </w:t>
      </w:r>
      <w:proofErr w:type="gramStart"/>
      <w:r>
        <w:t>Температура</w:t>
      </w:r>
      <w:proofErr w:type="gramEnd"/>
      <w:r>
        <w:t xml:space="preserve"> воздуха </w:t>
      </w:r>
      <w:bookmarkStart w:id="5" w:name="_Hlk120182397"/>
      <w:r>
        <w:t xml:space="preserve">ночью и днём </w:t>
      </w:r>
      <w:bookmarkStart w:id="6" w:name="_Hlk121823435"/>
      <w:r>
        <w:t>-9..-4°С</w:t>
      </w:r>
      <w:bookmarkEnd w:id="5"/>
      <w:bookmarkEnd w:id="6"/>
      <w:r>
        <w:t>.</w:t>
      </w:r>
    </w:p>
    <w:bookmarkEnd w:id="4"/>
    <w:p w:rsidR="00D86F26" w:rsidRPr="002F481E" w:rsidRDefault="00D86F26" w:rsidP="00D86F26">
      <w:pPr>
        <w:tabs>
          <w:tab w:val="left" w:pos="993"/>
          <w:tab w:val="left" w:pos="1134"/>
        </w:tabs>
        <w:ind w:firstLine="709"/>
        <w:jc w:val="both"/>
        <w:rPr>
          <w:b/>
          <w:color w:val="000000" w:themeColor="text1"/>
          <w:szCs w:val="28"/>
        </w:rPr>
      </w:pPr>
      <w:r>
        <w:rPr>
          <w:b/>
          <w:color w:val="000000" w:themeColor="text1"/>
          <w:szCs w:val="28"/>
        </w:rPr>
        <w:t>19</w:t>
      </w:r>
      <w:r w:rsidRPr="00B75143">
        <w:rPr>
          <w:b/>
          <w:color w:val="000000" w:themeColor="text1"/>
          <w:szCs w:val="28"/>
        </w:rPr>
        <w:t xml:space="preserve"> </w:t>
      </w:r>
      <w:r>
        <w:rPr>
          <w:b/>
          <w:color w:val="000000" w:themeColor="text1"/>
          <w:szCs w:val="28"/>
        </w:rPr>
        <w:t>декабря</w:t>
      </w:r>
      <w:r w:rsidRPr="00B75143">
        <w:rPr>
          <w:b/>
          <w:color w:val="000000" w:themeColor="text1"/>
          <w:szCs w:val="28"/>
        </w:rPr>
        <w:t xml:space="preserve"> </w:t>
      </w:r>
      <w:r w:rsidRPr="002F481E">
        <w:rPr>
          <w:b/>
          <w:color w:val="000000" w:themeColor="text1"/>
          <w:szCs w:val="28"/>
        </w:rPr>
        <w:t>ожидается:</w:t>
      </w:r>
    </w:p>
    <w:p w:rsidR="00D86F26" w:rsidRDefault="00D86F26" w:rsidP="00D86F26">
      <w:pPr>
        <w:ind w:firstLine="709"/>
      </w:pPr>
      <w:r>
        <w:t>Облачно с прояснениями, преимущественно без осадков, на дорогах голол</w:t>
      </w:r>
      <w:r>
        <w:t>е</w:t>
      </w:r>
      <w:r>
        <w:t>дица. Ветер западный 6-11 м/с. Температура воздуха ночью -12..-7</w:t>
      </w:r>
      <w:proofErr w:type="gramStart"/>
      <w:r>
        <w:t>°С</w:t>
      </w:r>
      <w:proofErr w:type="gramEnd"/>
      <w:r>
        <w:t xml:space="preserve">, днём -9..-4°С. </w:t>
      </w:r>
    </w:p>
    <w:p w:rsidR="00D86F26" w:rsidRPr="00A3613F" w:rsidRDefault="00D86F26" w:rsidP="00D86F26">
      <w:pPr>
        <w:pStyle w:val="31"/>
        <w:tabs>
          <w:tab w:val="left" w:pos="0"/>
          <w:tab w:val="left" w:pos="993"/>
          <w:tab w:val="left" w:pos="1134"/>
        </w:tabs>
        <w:ind w:firstLine="709"/>
        <w:rPr>
          <w:b/>
          <w:sz w:val="28"/>
          <w:szCs w:val="28"/>
        </w:rPr>
      </w:pPr>
      <w:r w:rsidRPr="00A3613F">
        <w:rPr>
          <w:b/>
          <w:sz w:val="28"/>
          <w:szCs w:val="28"/>
        </w:rPr>
        <w:t>1.2. Лесопожарная обстановка.</w:t>
      </w:r>
    </w:p>
    <w:p w:rsidR="00D86F26" w:rsidRDefault="00D86F26" w:rsidP="00D86F26">
      <w:pPr>
        <w:ind w:firstLine="709"/>
        <w:jc w:val="both"/>
        <w:rPr>
          <w:szCs w:val="28"/>
        </w:rPr>
      </w:pPr>
      <w:r w:rsidRPr="00A3613F">
        <w:rPr>
          <w:szCs w:val="28"/>
        </w:rPr>
        <w:t>Лесопожарная обстановка на территории области в норме, контролируется</w:t>
      </w:r>
      <w:r>
        <w:rPr>
          <w:szCs w:val="28"/>
        </w:rPr>
        <w:t xml:space="preserve">. </w:t>
      </w:r>
    </w:p>
    <w:p w:rsidR="00D86F26" w:rsidRPr="00EC327D" w:rsidRDefault="00D86F26" w:rsidP="00D86F26">
      <w:pPr>
        <w:tabs>
          <w:tab w:val="left" w:pos="567"/>
          <w:tab w:val="left" w:pos="709"/>
          <w:tab w:val="left" w:pos="851"/>
        </w:tabs>
        <w:ind w:firstLine="709"/>
        <w:jc w:val="both"/>
        <w:rPr>
          <w:color w:val="000000" w:themeColor="text1"/>
          <w:szCs w:val="28"/>
        </w:rPr>
      </w:pPr>
      <w:r w:rsidRPr="00EC327D">
        <w:rPr>
          <w:b/>
          <w:color w:val="000000" w:themeColor="text1"/>
          <w:szCs w:val="28"/>
        </w:rPr>
        <w:t xml:space="preserve">1.3. Гидрологическая обстановка. </w:t>
      </w:r>
    </w:p>
    <w:p w:rsidR="00D86F26" w:rsidRDefault="00D86F26" w:rsidP="00D86F26">
      <w:pPr>
        <w:ind w:firstLine="709"/>
        <w:jc w:val="both"/>
        <w:rPr>
          <w:szCs w:val="28"/>
        </w:rPr>
      </w:pPr>
      <w:r w:rsidRPr="00EF353F">
        <w:rPr>
          <w:szCs w:val="28"/>
        </w:rPr>
        <w:t>Гидрологическая об</w:t>
      </w:r>
      <w:r>
        <w:rPr>
          <w:szCs w:val="28"/>
        </w:rPr>
        <w:t>становка на территории области</w:t>
      </w:r>
      <w:r w:rsidRPr="00EF353F">
        <w:rPr>
          <w:szCs w:val="28"/>
        </w:rPr>
        <w:t xml:space="preserve"> </w:t>
      </w:r>
      <w:r>
        <w:rPr>
          <w:szCs w:val="28"/>
        </w:rPr>
        <w:t xml:space="preserve">в норме, </w:t>
      </w:r>
      <w:r w:rsidRPr="00EF353F">
        <w:rPr>
          <w:szCs w:val="28"/>
        </w:rPr>
        <w:t>контролируе</w:t>
      </w:r>
      <w:r w:rsidRPr="00EF353F">
        <w:rPr>
          <w:szCs w:val="28"/>
        </w:rPr>
        <w:t>т</w:t>
      </w:r>
      <w:r w:rsidRPr="00EF353F">
        <w:rPr>
          <w:szCs w:val="28"/>
        </w:rPr>
        <w:t>ся</w:t>
      </w:r>
      <w:r>
        <w:rPr>
          <w:szCs w:val="28"/>
        </w:rPr>
        <w:t xml:space="preserve">. </w:t>
      </w:r>
    </w:p>
    <w:p w:rsidR="00D86F26" w:rsidRPr="00F40179" w:rsidRDefault="00D86F26" w:rsidP="00D86F26">
      <w:pPr>
        <w:pStyle w:val="31"/>
        <w:ind w:firstLine="720"/>
        <w:rPr>
          <w:b/>
          <w:sz w:val="28"/>
          <w:szCs w:val="28"/>
        </w:rPr>
      </w:pPr>
      <w:r w:rsidRPr="00725E23">
        <w:rPr>
          <w:b/>
          <w:color w:val="000000" w:themeColor="text1"/>
          <w:sz w:val="28"/>
          <w:szCs w:val="28"/>
        </w:rPr>
        <w:t>1.</w:t>
      </w:r>
      <w:r w:rsidRPr="00F40179">
        <w:rPr>
          <w:b/>
          <w:sz w:val="28"/>
          <w:szCs w:val="28"/>
        </w:rPr>
        <w:t>4. Геомагнитная обстановка.</w:t>
      </w:r>
    </w:p>
    <w:p w:rsidR="00D86F26" w:rsidRPr="00AC31BC" w:rsidRDefault="00D86F26" w:rsidP="00D86F26">
      <w:pPr>
        <w:pStyle w:val="Normal2"/>
        <w:ind w:firstLine="709"/>
        <w:jc w:val="both"/>
        <w:rPr>
          <w:color w:val="000000" w:themeColor="text1"/>
          <w:sz w:val="28"/>
          <w:szCs w:val="28"/>
        </w:rPr>
      </w:pPr>
      <w:r>
        <w:rPr>
          <w:b/>
          <w:color w:val="000000" w:themeColor="text1"/>
          <w:sz w:val="28"/>
          <w:szCs w:val="28"/>
        </w:rPr>
        <w:t xml:space="preserve">17 </w:t>
      </w:r>
      <w:r w:rsidR="00D219F9">
        <w:rPr>
          <w:b/>
          <w:color w:val="000000" w:themeColor="text1"/>
          <w:sz w:val="28"/>
          <w:szCs w:val="28"/>
        </w:rPr>
        <w:t>декабря</w:t>
      </w:r>
      <w:bookmarkStart w:id="7" w:name="_GoBack"/>
      <w:bookmarkEnd w:id="7"/>
      <w:r w:rsidRPr="00AC31BC">
        <w:rPr>
          <w:b/>
          <w:color w:val="000000" w:themeColor="text1"/>
          <w:sz w:val="28"/>
          <w:szCs w:val="28"/>
        </w:rPr>
        <w:t xml:space="preserve"> </w:t>
      </w:r>
      <w:r w:rsidRPr="00AC31BC">
        <w:rPr>
          <w:color w:val="000000" w:themeColor="text1"/>
          <w:sz w:val="28"/>
          <w:szCs w:val="28"/>
        </w:rPr>
        <w:t>будет наблюдаться стабильная геомагнитная обстановка (до н</w:t>
      </w:r>
      <w:r w:rsidRPr="00AC31BC">
        <w:rPr>
          <w:color w:val="000000" w:themeColor="text1"/>
          <w:sz w:val="28"/>
          <w:szCs w:val="28"/>
        </w:rPr>
        <w:t>е</w:t>
      </w:r>
      <w:r w:rsidRPr="00AC31BC">
        <w:rPr>
          <w:color w:val="000000" w:themeColor="text1"/>
          <w:sz w:val="28"/>
          <w:szCs w:val="28"/>
        </w:rPr>
        <w:t>больших возмущений), которая не вызовет серьёзных последствий для объектов экон</w:t>
      </w:r>
      <w:r w:rsidRPr="00AC31BC">
        <w:rPr>
          <w:color w:val="000000" w:themeColor="text1"/>
          <w:sz w:val="28"/>
          <w:szCs w:val="28"/>
        </w:rPr>
        <w:t>о</w:t>
      </w:r>
      <w:r w:rsidRPr="00AC31BC">
        <w:rPr>
          <w:color w:val="000000" w:themeColor="text1"/>
          <w:sz w:val="28"/>
          <w:szCs w:val="28"/>
        </w:rPr>
        <w:t>мики и жизнедеятельности населения Калужской области.</w:t>
      </w:r>
    </w:p>
    <w:p w:rsidR="00D86F26" w:rsidRDefault="00D86F26" w:rsidP="00D86F26">
      <w:pPr>
        <w:pStyle w:val="Normal2"/>
        <w:jc w:val="center"/>
        <w:rPr>
          <w:sz w:val="28"/>
          <w:szCs w:val="28"/>
        </w:rPr>
      </w:pPr>
      <w:r>
        <w:rPr>
          <w:noProof/>
          <w:sz w:val="28"/>
          <w:szCs w:val="28"/>
        </w:rPr>
        <w:drawing>
          <wp:inline distT="0" distB="0" distL="0" distR="0" wp14:anchorId="602B43C8" wp14:editId="76D447FD">
            <wp:extent cx="6295422" cy="1272208"/>
            <wp:effectExtent l="0" t="0" r="0" b="4445"/>
            <wp:docPr id="6" name="Рисунок 6" descr="C:\Users\arm9\Desktop\НА ОТПРАВКУ\г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m9\Desktop\НА ОТПРАВКУ\ге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272330"/>
                    </a:xfrm>
                    <a:prstGeom prst="rect">
                      <a:avLst/>
                    </a:prstGeom>
                    <a:noFill/>
                    <a:ln>
                      <a:noFill/>
                    </a:ln>
                  </pic:spPr>
                </pic:pic>
              </a:graphicData>
            </a:graphic>
          </wp:inline>
        </w:drawing>
      </w:r>
    </w:p>
    <w:p w:rsidR="00D86F26" w:rsidRPr="00F828C4" w:rsidRDefault="00D86F26" w:rsidP="00D86F26">
      <w:pPr>
        <w:pStyle w:val="31"/>
        <w:tabs>
          <w:tab w:val="left" w:pos="0"/>
        </w:tabs>
        <w:ind w:right="9" w:firstLine="709"/>
        <w:rPr>
          <w:b/>
          <w:color w:val="000000" w:themeColor="text1"/>
          <w:sz w:val="28"/>
          <w:szCs w:val="28"/>
        </w:rPr>
      </w:pPr>
      <w:r w:rsidRPr="00F828C4">
        <w:rPr>
          <w:b/>
          <w:color w:val="000000" w:themeColor="text1"/>
          <w:sz w:val="28"/>
          <w:szCs w:val="28"/>
        </w:rPr>
        <w:t>1.5. Радиационная обстановка.</w:t>
      </w:r>
    </w:p>
    <w:p w:rsidR="00D86F26" w:rsidRPr="00F415D2" w:rsidRDefault="00D86F26" w:rsidP="00D86F26">
      <w:pPr>
        <w:tabs>
          <w:tab w:val="num" w:pos="142"/>
          <w:tab w:val="left" w:pos="4035"/>
        </w:tabs>
        <w:ind w:firstLine="709"/>
        <w:jc w:val="both"/>
        <w:rPr>
          <w:szCs w:val="28"/>
        </w:rPr>
      </w:pPr>
      <w:r w:rsidRPr="005353D7">
        <w:rPr>
          <w:szCs w:val="28"/>
        </w:rPr>
        <w:t xml:space="preserve">Радиационная, химическая и бактериологическая обстановка на территории </w:t>
      </w:r>
      <w:r w:rsidRPr="00F415D2">
        <w:rPr>
          <w:szCs w:val="28"/>
        </w:rPr>
        <w:t>области в норме.</w:t>
      </w:r>
    </w:p>
    <w:p w:rsidR="00D86F26" w:rsidRPr="00AB2896" w:rsidRDefault="00D86F26" w:rsidP="00D86F26">
      <w:pPr>
        <w:tabs>
          <w:tab w:val="num" w:pos="142"/>
          <w:tab w:val="left" w:pos="4035"/>
        </w:tabs>
        <w:ind w:firstLine="709"/>
        <w:jc w:val="both"/>
        <w:rPr>
          <w:szCs w:val="28"/>
        </w:rPr>
      </w:pPr>
      <w:r w:rsidRPr="00AB2896">
        <w:rPr>
          <w:szCs w:val="28"/>
        </w:rPr>
        <w:t xml:space="preserve">Радиационный фон на территории области в пределах </w:t>
      </w:r>
      <w:proofErr w:type="gramStart"/>
      <w:r w:rsidRPr="00AB2896">
        <w:rPr>
          <w:szCs w:val="28"/>
        </w:rPr>
        <w:t>естественного</w:t>
      </w:r>
      <w:proofErr w:type="gramEnd"/>
      <w:r w:rsidRPr="00AB2896">
        <w:rPr>
          <w:szCs w:val="28"/>
        </w:rPr>
        <w:t xml:space="preserve"> – 0,</w:t>
      </w:r>
      <w:r>
        <w:rPr>
          <w:szCs w:val="28"/>
        </w:rPr>
        <w:t>10</w:t>
      </w:r>
      <w:r w:rsidRPr="00AB2896">
        <w:rPr>
          <w:szCs w:val="28"/>
        </w:rPr>
        <w:t xml:space="preserve">-0,12 </w:t>
      </w:r>
      <w:proofErr w:type="spellStart"/>
      <w:r w:rsidRPr="00AB2896">
        <w:rPr>
          <w:szCs w:val="28"/>
        </w:rPr>
        <w:t>мкЗв</w:t>
      </w:r>
      <w:proofErr w:type="spellEnd"/>
      <w:r w:rsidRPr="00AB2896">
        <w:rPr>
          <w:szCs w:val="28"/>
        </w:rPr>
        <w:t>/час (в соответствии с СанПиН 2.6.1.2523-09 безопасный уровень ради</w:t>
      </w:r>
      <w:r w:rsidRPr="00AB2896">
        <w:rPr>
          <w:szCs w:val="28"/>
        </w:rPr>
        <w:t>а</w:t>
      </w:r>
      <w:r w:rsidRPr="00AB2896">
        <w:rPr>
          <w:szCs w:val="28"/>
        </w:rPr>
        <w:t xml:space="preserve">ции до 0,60 </w:t>
      </w:r>
      <w:proofErr w:type="spellStart"/>
      <w:r w:rsidRPr="00AB2896">
        <w:rPr>
          <w:szCs w:val="28"/>
        </w:rPr>
        <w:t>мкЗв</w:t>
      </w:r>
      <w:proofErr w:type="spellEnd"/>
      <w:r w:rsidRPr="00AB2896">
        <w:rPr>
          <w:szCs w:val="28"/>
        </w:rPr>
        <w:t>/ч).</w:t>
      </w:r>
    </w:p>
    <w:p w:rsidR="00D86F26" w:rsidRPr="00E72C06" w:rsidRDefault="00D86F26" w:rsidP="00D86F26">
      <w:pPr>
        <w:tabs>
          <w:tab w:val="num" w:pos="142"/>
          <w:tab w:val="left" w:pos="4035"/>
        </w:tabs>
        <w:ind w:firstLine="709"/>
        <w:jc w:val="both"/>
        <w:rPr>
          <w:szCs w:val="28"/>
        </w:rPr>
      </w:pPr>
      <w:r w:rsidRPr="009B3A5D">
        <w:rPr>
          <w:szCs w:val="28"/>
        </w:rPr>
        <w:t xml:space="preserve">Экологическая обстановка  устойчивая. Общий уровень загрязнения воздуха </w:t>
      </w:r>
      <w:r w:rsidRPr="00E72C06">
        <w:rPr>
          <w:szCs w:val="28"/>
        </w:rPr>
        <w:t xml:space="preserve">– умеренный. Основной загрязнитель – автомобильный транспорт. </w:t>
      </w:r>
    </w:p>
    <w:p w:rsidR="00D86F26" w:rsidRPr="00E72C06" w:rsidRDefault="00D86F26" w:rsidP="00D86F26">
      <w:pPr>
        <w:pStyle w:val="31"/>
        <w:tabs>
          <w:tab w:val="left" w:pos="0"/>
          <w:tab w:val="left" w:pos="993"/>
          <w:tab w:val="left" w:pos="1134"/>
        </w:tabs>
        <w:ind w:firstLine="709"/>
        <w:rPr>
          <w:b/>
          <w:sz w:val="28"/>
          <w:szCs w:val="28"/>
        </w:rPr>
      </w:pPr>
      <w:r w:rsidRPr="00E72C06">
        <w:rPr>
          <w:b/>
          <w:sz w:val="28"/>
          <w:szCs w:val="28"/>
        </w:rPr>
        <w:t>1.6. Техногенная обстановка.</w:t>
      </w:r>
    </w:p>
    <w:p w:rsidR="00D86F26" w:rsidRPr="00C441B5" w:rsidRDefault="00D86F26" w:rsidP="00D86F26">
      <w:pPr>
        <w:pStyle w:val="31"/>
        <w:tabs>
          <w:tab w:val="left" w:pos="0"/>
        </w:tabs>
        <w:ind w:firstLine="709"/>
        <w:rPr>
          <w:b/>
          <w:sz w:val="28"/>
          <w:szCs w:val="28"/>
        </w:rPr>
      </w:pPr>
      <w:r w:rsidRPr="001C029F">
        <w:rPr>
          <w:sz w:val="28"/>
          <w:szCs w:val="28"/>
        </w:rPr>
        <w:t xml:space="preserve">За истекшие сутки техногенных аварий </w:t>
      </w:r>
      <w:r w:rsidRPr="00C441B5">
        <w:rPr>
          <w:sz w:val="28"/>
          <w:szCs w:val="28"/>
        </w:rPr>
        <w:t xml:space="preserve">не зарегистрировано. </w:t>
      </w:r>
    </w:p>
    <w:p w:rsidR="00D86F26" w:rsidRPr="007E2DE9" w:rsidRDefault="00D86F26" w:rsidP="00D86F26">
      <w:pPr>
        <w:pStyle w:val="31"/>
        <w:tabs>
          <w:tab w:val="left" w:pos="0"/>
          <w:tab w:val="left" w:pos="993"/>
          <w:tab w:val="left" w:pos="1134"/>
        </w:tabs>
        <w:ind w:firstLine="709"/>
        <w:jc w:val="left"/>
        <w:rPr>
          <w:b/>
          <w:color w:val="000000" w:themeColor="text1"/>
          <w:sz w:val="28"/>
          <w:szCs w:val="28"/>
        </w:rPr>
      </w:pPr>
      <w:r w:rsidRPr="007E2DE9">
        <w:rPr>
          <w:b/>
          <w:color w:val="000000" w:themeColor="text1"/>
          <w:sz w:val="28"/>
          <w:szCs w:val="28"/>
        </w:rPr>
        <w:t>1.7. Санитарно-эпидемиологическая обстановка.</w:t>
      </w:r>
    </w:p>
    <w:p w:rsidR="00D86F26" w:rsidRPr="00F77998" w:rsidRDefault="00D86F26" w:rsidP="00D86F26">
      <w:pPr>
        <w:tabs>
          <w:tab w:val="left" w:pos="5900"/>
        </w:tabs>
        <w:ind w:firstLine="709"/>
        <w:jc w:val="both"/>
        <w:rPr>
          <w:szCs w:val="28"/>
        </w:rPr>
      </w:pPr>
      <w:r w:rsidRPr="00EF41F1">
        <w:rPr>
          <w:szCs w:val="28"/>
        </w:rPr>
        <w:t xml:space="preserve">Санитарно-эпидемиологическая обстановка на территории области </w:t>
      </w:r>
      <w:r w:rsidRPr="001C029F">
        <w:rPr>
          <w:szCs w:val="28"/>
        </w:rPr>
        <w:t>контр</w:t>
      </w:r>
      <w:r w:rsidRPr="001C029F">
        <w:rPr>
          <w:szCs w:val="28"/>
        </w:rPr>
        <w:t>о</w:t>
      </w:r>
      <w:r w:rsidRPr="001C029F">
        <w:rPr>
          <w:szCs w:val="28"/>
        </w:rPr>
        <w:t xml:space="preserve">лируется. Вспышек особо </w:t>
      </w:r>
      <w:r w:rsidRPr="00F77998">
        <w:rPr>
          <w:szCs w:val="28"/>
        </w:rPr>
        <w:t>опасных болезней человека не зарегистрировано.</w:t>
      </w:r>
    </w:p>
    <w:p w:rsidR="00D86F26" w:rsidRPr="00F77998" w:rsidRDefault="00D86F26" w:rsidP="00D86F26">
      <w:pPr>
        <w:tabs>
          <w:tab w:val="left" w:pos="5900"/>
        </w:tabs>
        <w:ind w:firstLine="709"/>
        <w:jc w:val="both"/>
        <w:rPr>
          <w:b/>
          <w:szCs w:val="28"/>
        </w:rPr>
      </w:pPr>
      <w:r w:rsidRPr="00F77998">
        <w:rPr>
          <w:b/>
          <w:szCs w:val="28"/>
        </w:rPr>
        <w:t>1.8. Биолого-социальная обстановка.</w:t>
      </w:r>
    </w:p>
    <w:p w:rsidR="00D86F26" w:rsidRPr="005D7A02" w:rsidRDefault="00D86F26" w:rsidP="00D86F26">
      <w:pPr>
        <w:ind w:firstLine="709"/>
        <w:jc w:val="both"/>
        <w:rPr>
          <w:color w:val="FF0000"/>
          <w:szCs w:val="28"/>
        </w:rPr>
      </w:pPr>
      <w:r w:rsidRPr="00B75143">
        <w:rPr>
          <w:szCs w:val="28"/>
        </w:rPr>
        <w:lastRenderedPageBreak/>
        <w:t>По данным Информационного центра по мониторингу ситуации с коронав</w:t>
      </w:r>
      <w:r w:rsidRPr="00B75143">
        <w:rPr>
          <w:szCs w:val="28"/>
        </w:rPr>
        <w:t>и</w:t>
      </w:r>
      <w:r w:rsidRPr="00B75143">
        <w:rPr>
          <w:szCs w:val="28"/>
        </w:rPr>
        <w:t xml:space="preserve">русом на территории Калужской области по состоянию </w:t>
      </w:r>
      <w:r w:rsidRPr="00B75143">
        <w:rPr>
          <w:b/>
          <w:szCs w:val="28"/>
        </w:rPr>
        <w:t xml:space="preserve">на </w:t>
      </w:r>
      <w:r>
        <w:rPr>
          <w:b/>
          <w:szCs w:val="28"/>
        </w:rPr>
        <w:t>16</w:t>
      </w:r>
      <w:r w:rsidRPr="00B75143">
        <w:rPr>
          <w:b/>
          <w:szCs w:val="28"/>
        </w:rPr>
        <w:t>.1</w:t>
      </w:r>
      <w:r>
        <w:rPr>
          <w:b/>
          <w:szCs w:val="28"/>
        </w:rPr>
        <w:t>2</w:t>
      </w:r>
      <w:r w:rsidRPr="00B75143">
        <w:rPr>
          <w:b/>
          <w:szCs w:val="28"/>
        </w:rPr>
        <w:t>.20</w:t>
      </w:r>
      <w:r w:rsidRPr="00F415D2">
        <w:rPr>
          <w:b/>
          <w:szCs w:val="28"/>
        </w:rPr>
        <w:t>22</w:t>
      </w:r>
      <w:r w:rsidRPr="00F415D2">
        <w:rPr>
          <w:szCs w:val="28"/>
        </w:rPr>
        <w:t xml:space="preserve"> зарегистр</w:t>
      </w:r>
      <w:r w:rsidRPr="00F415D2">
        <w:rPr>
          <w:szCs w:val="28"/>
        </w:rPr>
        <w:t>и</w:t>
      </w:r>
      <w:r w:rsidRPr="00F415D2">
        <w:rPr>
          <w:szCs w:val="28"/>
        </w:rPr>
        <w:t>рованы 12</w:t>
      </w:r>
      <w:r>
        <w:rPr>
          <w:szCs w:val="28"/>
        </w:rPr>
        <w:t xml:space="preserve">2118 </w:t>
      </w:r>
      <w:r w:rsidRPr="00F415D2">
        <w:rPr>
          <w:szCs w:val="28"/>
        </w:rPr>
        <w:t>случа</w:t>
      </w:r>
      <w:r>
        <w:rPr>
          <w:szCs w:val="28"/>
        </w:rPr>
        <w:t>ев</w:t>
      </w:r>
      <w:r w:rsidRPr="00F415D2">
        <w:rPr>
          <w:szCs w:val="28"/>
        </w:rPr>
        <w:t xml:space="preserve"> заражения коронавирусом, выздоровели 1</w:t>
      </w:r>
      <w:r>
        <w:rPr>
          <w:szCs w:val="28"/>
        </w:rPr>
        <w:t>20120</w:t>
      </w:r>
      <w:r w:rsidRPr="00F415D2">
        <w:rPr>
          <w:szCs w:val="28"/>
        </w:rPr>
        <w:t xml:space="preserve"> человек, скончались 1453 человека.</w:t>
      </w:r>
    </w:p>
    <w:p w:rsidR="00D86F26" w:rsidRPr="005D7A02" w:rsidRDefault="00D86F26" w:rsidP="00D86F26">
      <w:pPr>
        <w:ind w:firstLine="709"/>
        <w:jc w:val="both"/>
        <w:rPr>
          <w:b/>
          <w:color w:val="FF0000"/>
          <w:szCs w:val="28"/>
        </w:rPr>
      </w:pPr>
      <w:r w:rsidRPr="00F415D2">
        <w:rPr>
          <w:b/>
          <w:szCs w:val="28"/>
        </w:rPr>
        <w:t xml:space="preserve">2. Прогноз возникновения происшествий (ЧС). </w:t>
      </w:r>
    </w:p>
    <w:p w:rsidR="00D86F26" w:rsidRPr="00991CC8" w:rsidRDefault="00D86F26" w:rsidP="00D86F26">
      <w:pPr>
        <w:pStyle w:val="31"/>
        <w:tabs>
          <w:tab w:val="left" w:pos="0"/>
          <w:tab w:val="left" w:pos="993"/>
          <w:tab w:val="left" w:pos="1134"/>
        </w:tabs>
        <w:ind w:firstLine="709"/>
        <w:rPr>
          <w:color w:val="FF0000"/>
          <w:sz w:val="28"/>
          <w:szCs w:val="28"/>
        </w:rPr>
      </w:pPr>
      <w:r w:rsidRPr="00887EA6">
        <w:rPr>
          <w:b/>
          <w:sz w:val="28"/>
          <w:szCs w:val="28"/>
        </w:rPr>
        <w:t xml:space="preserve">Опасные метеорологические </w:t>
      </w:r>
      <w:r w:rsidRPr="008E4DD9">
        <w:rPr>
          <w:b/>
          <w:sz w:val="28"/>
          <w:szCs w:val="28"/>
        </w:rPr>
        <w:t>явления</w:t>
      </w:r>
      <w:r w:rsidRPr="008E4DD9">
        <w:rPr>
          <w:sz w:val="28"/>
          <w:szCs w:val="28"/>
        </w:rPr>
        <w:t>:</w:t>
      </w:r>
      <w:r w:rsidRPr="008E4DD9">
        <w:rPr>
          <w:szCs w:val="28"/>
        </w:rPr>
        <w:t xml:space="preserve"> </w:t>
      </w:r>
      <w:r w:rsidRPr="008E4DD9">
        <w:rPr>
          <w:sz w:val="28"/>
          <w:szCs w:val="28"/>
        </w:rPr>
        <w:t>не прогнозируется</w:t>
      </w:r>
      <w:r w:rsidRPr="008E4DD9">
        <w:rPr>
          <w:b/>
          <w:sz w:val="28"/>
          <w:szCs w:val="28"/>
        </w:rPr>
        <w:t>.</w:t>
      </w:r>
    </w:p>
    <w:p w:rsidR="00D86F26" w:rsidRPr="004E3DC2" w:rsidRDefault="00D86F26" w:rsidP="00D86F26">
      <w:pPr>
        <w:pStyle w:val="31"/>
        <w:tabs>
          <w:tab w:val="left" w:pos="0"/>
          <w:tab w:val="left" w:pos="993"/>
          <w:tab w:val="left" w:pos="1134"/>
        </w:tabs>
        <w:ind w:firstLine="709"/>
        <w:rPr>
          <w:b/>
          <w:color w:val="FF0000"/>
          <w:sz w:val="28"/>
          <w:szCs w:val="28"/>
        </w:rPr>
      </w:pPr>
      <w:r w:rsidRPr="00D343B0">
        <w:rPr>
          <w:b/>
          <w:sz w:val="28"/>
          <w:szCs w:val="28"/>
        </w:rPr>
        <w:t>Неблагоприятные метеорологические явления</w:t>
      </w:r>
      <w:r w:rsidRPr="00270227">
        <w:rPr>
          <w:sz w:val="28"/>
          <w:szCs w:val="28"/>
        </w:rPr>
        <w:t>:</w:t>
      </w:r>
      <w:r w:rsidRPr="004E3DC2">
        <w:rPr>
          <w:color w:val="FF0000"/>
          <w:sz w:val="28"/>
          <w:szCs w:val="28"/>
        </w:rPr>
        <w:t xml:space="preserve"> </w:t>
      </w:r>
      <w:r>
        <w:rPr>
          <w:i/>
          <w:sz w:val="28"/>
          <w:szCs w:val="28"/>
          <w:u w:val="single"/>
        </w:rPr>
        <w:t xml:space="preserve">комплекс </w:t>
      </w:r>
      <w:proofErr w:type="spellStart"/>
      <w:r>
        <w:rPr>
          <w:i/>
          <w:sz w:val="28"/>
          <w:szCs w:val="28"/>
          <w:u w:val="single"/>
        </w:rPr>
        <w:t>неблагопроия</w:t>
      </w:r>
      <w:r>
        <w:rPr>
          <w:i/>
          <w:sz w:val="28"/>
          <w:szCs w:val="28"/>
          <w:u w:val="single"/>
        </w:rPr>
        <w:t>т</w:t>
      </w:r>
      <w:r>
        <w:rPr>
          <w:i/>
          <w:sz w:val="28"/>
          <w:szCs w:val="28"/>
          <w:u w:val="single"/>
        </w:rPr>
        <w:t>ных</w:t>
      </w:r>
      <w:proofErr w:type="spellEnd"/>
      <w:r>
        <w:rPr>
          <w:i/>
          <w:sz w:val="28"/>
          <w:szCs w:val="28"/>
          <w:u w:val="single"/>
        </w:rPr>
        <w:t xml:space="preserve"> метеорологических явлений в виде снега, местами сильного, местами налип</w:t>
      </w:r>
      <w:r>
        <w:rPr>
          <w:i/>
          <w:sz w:val="28"/>
          <w:szCs w:val="28"/>
          <w:u w:val="single"/>
        </w:rPr>
        <w:t>а</w:t>
      </w:r>
      <w:r>
        <w:rPr>
          <w:i/>
          <w:sz w:val="28"/>
          <w:szCs w:val="28"/>
          <w:u w:val="single"/>
        </w:rPr>
        <w:t>ния мокрого снега, местами гололеда и ледяного дождя, на дорогах гололедица, местами сильная</w:t>
      </w:r>
      <w:r w:rsidRPr="00AB2896">
        <w:rPr>
          <w:b/>
          <w:i/>
          <w:sz w:val="28"/>
          <w:szCs w:val="28"/>
          <w:u w:val="single"/>
        </w:rPr>
        <w:t>.</w:t>
      </w:r>
    </w:p>
    <w:p w:rsidR="00D86F26" w:rsidRPr="00EF7B56" w:rsidRDefault="00D86F26" w:rsidP="00D86F26">
      <w:pPr>
        <w:pStyle w:val="31"/>
        <w:tabs>
          <w:tab w:val="left" w:pos="0"/>
          <w:tab w:val="left" w:pos="993"/>
          <w:tab w:val="left" w:pos="1134"/>
        </w:tabs>
        <w:ind w:firstLine="709"/>
        <w:rPr>
          <w:b/>
          <w:color w:val="000000" w:themeColor="text1"/>
          <w:sz w:val="28"/>
          <w:szCs w:val="28"/>
        </w:rPr>
      </w:pPr>
      <w:r w:rsidRPr="00EF7B56">
        <w:rPr>
          <w:b/>
          <w:color w:val="000000" w:themeColor="text1"/>
          <w:sz w:val="28"/>
          <w:szCs w:val="28"/>
        </w:rPr>
        <w:t>2.1. Природно-техногенные источники происшествий (ЧС).</w:t>
      </w:r>
    </w:p>
    <w:p w:rsidR="00D86F26" w:rsidRDefault="00D86F26" w:rsidP="00D86F26">
      <w:pPr>
        <w:pStyle w:val="31"/>
        <w:tabs>
          <w:tab w:val="left" w:pos="0"/>
          <w:tab w:val="left" w:pos="1134"/>
        </w:tabs>
        <w:ind w:firstLine="709"/>
        <w:rPr>
          <w:color w:val="000000" w:themeColor="text1"/>
          <w:sz w:val="28"/>
          <w:szCs w:val="28"/>
        </w:rPr>
      </w:pPr>
      <w:r w:rsidRPr="00EF7B56">
        <w:rPr>
          <w:color w:val="000000" w:themeColor="text1"/>
          <w:sz w:val="28"/>
          <w:szCs w:val="28"/>
        </w:rPr>
        <w:t>Чрезвычайные ситуации природного характера не прогнозируются.</w:t>
      </w:r>
    </w:p>
    <w:p w:rsidR="00D86F26" w:rsidRPr="00AB2896" w:rsidRDefault="00D86F26" w:rsidP="00D86F26">
      <w:pPr>
        <w:pStyle w:val="37"/>
        <w:tabs>
          <w:tab w:val="left" w:pos="0"/>
          <w:tab w:val="left" w:pos="1134"/>
        </w:tabs>
        <w:ind w:firstLine="709"/>
        <w:rPr>
          <w:sz w:val="28"/>
          <w:szCs w:val="28"/>
        </w:rPr>
      </w:pPr>
      <w:r w:rsidRPr="00AB2896">
        <w:rPr>
          <w:sz w:val="28"/>
          <w:szCs w:val="28"/>
        </w:rPr>
        <w:t>На территории всей обла</w:t>
      </w:r>
      <w:r>
        <w:rPr>
          <w:sz w:val="28"/>
          <w:szCs w:val="28"/>
        </w:rPr>
        <w:t>сти существует вероятность</w:t>
      </w:r>
      <w:r w:rsidRPr="00AB2896">
        <w:rPr>
          <w:sz w:val="28"/>
          <w:szCs w:val="28"/>
        </w:rPr>
        <w:t xml:space="preserve"> возникновения аварийных ситуаций и происшествий, связанных с повреждением (обрывом) линий электропередач. </w:t>
      </w:r>
    </w:p>
    <w:p w:rsidR="00D86F26" w:rsidRPr="00AB2896" w:rsidRDefault="00D86F26" w:rsidP="00D86F26">
      <w:pPr>
        <w:pStyle w:val="37"/>
        <w:tabs>
          <w:tab w:val="left" w:pos="0"/>
          <w:tab w:val="left" w:pos="1134"/>
        </w:tabs>
        <w:ind w:firstLine="709"/>
        <w:rPr>
          <w:b w:val="0"/>
          <w:i/>
          <w:sz w:val="28"/>
          <w:szCs w:val="28"/>
        </w:rPr>
      </w:pPr>
      <w:r w:rsidRPr="00AB2896">
        <w:rPr>
          <w:b w:val="0"/>
          <w:i/>
          <w:sz w:val="28"/>
          <w:szCs w:val="28"/>
        </w:rPr>
        <w:t xml:space="preserve">Источник ЧС – износ основных </w:t>
      </w:r>
      <w:r>
        <w:rPr>
          <w:b w:val="0"/>
          <w:i/>
          <w:sz w:val="28"/>
          <w:szCs w:val="28"/>
        </w:rPr>
        <w:t>средств, ледяной дождь, гололед, местами сильные осадки, налипание мокрого снега</w:t>
      </w:r>
      <w:r w:rsidRPr="00AB2896">
        <w:rPr>
          <w:b w:val="0"/>
          <w:i/>
          <w:sz w:val="28"/>
          <w:szCs w:val="28"/>
        </w:rPr>
        <w:t xml:space="preserve">. </w:t>
      </w:r>
    </w:p>
    <w:p w:rsidR="00D86F26" w:rsidRPr="00AB2896" w:rsidRDefault="00D86F26" w:rsidP="00D86F26">
      <w:pPr>
        <w:tabs>
          <w:tab w:val="left" w:pos="0"/>
          <w:tab w:val="left" w:pos="1134"/>
        </w:tabs>
        <w:ind w:firstLine="709"/>
        <w:jc w:val="both"/>
        <w:rPr>
          <w:b/>
        </w:rPr>
      </w:pPr>
      <w:r w:rsidRPr="00AB2896">
        <w:rPr>
          <w:b/>
        </w:rPr>
        <w:t>На всей территории обла</w:t>
      </w:r>
      <w:r>
        <w:rPr>
          <w:b/>
        </w:rPr>
        <w:t>сти существует вероятность</w:t>
      </w:r>
      <w:r w:rsidRPr="00AB2896">
        <w:rPr>
          <w:b/>
        </w:rPr>
        <w:t xml:space="preserve"> повреждения кро</w:t>
      </w:r>
      <w:r w:rsidRPr="00AB2896">
        <w:rPr>
          <w:b/>
        </w:rPr>
        <w:t>в</w:t>
      </w:r>
      <w:r w:rsidRPr="00AB2896">
        <w:rPr>
          <w:b/>
        </w:rPr>
        <w:t>ли зданий и сооружений, слабо укрепленных, широкоформатных, ветхих, р</w:t>
      </w:r>
      <w:r w:rsidRPr="00AB2896">
        <w:rPr>
          <w:b/>
        </w:rPr>
        <w:t>е</w:t>
      </w:r>
      <w:r w:rsidRPr="00AB2896">
        <w:rPr>
          <w:b/>
        </w:rPr>
        <w:t xml:space="preserve">кламных конструкций, падения деревьев.    </w:t>
      </w:r>
    </w:p>
    <w:p w:rsidR="00D86F26" w:rsidRPr="00AB2896" w:rsidRDefault="00D86F26" w:rsidP="00D86F26">
      <w:pPr>
        <w:pStyle w:val="37"/>
        <w:tabs>
          <w:tab w:val="left" w:pos="0"/>
          <w:tab w:val="left" w:pos="1134"/>
        </w:tabs>
        <w:ind w:firstLine="709"/>
        <w:rPr>
          <w:b w:val="0"/>
          <w:i/>
          <w:sz w:val="28"/>
          <w:szCs w:val="28"/>
        </w:rPr>
      </w:pPr>
      <w:r w:rsidRPr="00AB2896">
        <w:rPr>
          <w:b w:val="0"/>
          <w:i/>
          <w:sz w:val="28"/>
          <w:szCs w:val="28"/>
        </w:rPr>
        <w:t xml:space="preserve">Источник ЧС – нарушение условий эксплуатации, ветхость сооружений,  </w:t>
      </w:r>
      <w:r>
        <w:rPr>
          <w:b w:val="0"/>
          <w:i/>
          <w:sz w:val="28"/>
          <w:szCs w:val="28"/>
        </w:rPr>
        <w:t>ледяной дождь, гололед, местами сильные осадки, налипание мокрого снега</w:t>
      </w:r>
      <w:r w:rsidRPr="00AB2896">
        <w:rPr>
          <w:b w:val="0"/>
          <w:i/>
          <w:sz w:val="28"/>
          <w:szCs w:val="28"/>
        </w:rPr>
        <w:t>.</w:t>
      </w:r>
    </w:p>
    <w:p w:rsidR="00D86F26" w:rsidRPr="00AB2896" w:rsidRDefault="00D86F26" w:rsidP="00D86F26">
      <w:pPr>
        <w:pStyle w:val="37"/>
        <w:tabs>
          <w:tab w:val="left" w:pos="0"/>
          <w:tab w:val="left" w:pos="709"/>
        </w:tabs>
        <w:ind w:firstLine="709"/>
        <w:rPr>
          <w:bCs/>
          <w:sz w:val="28"/>
          <w:szCs w:val="28"/>
        </w:rPr>
      </w:pPr>
      <w:r>
        <w:rPr>
          <w:bCs/>
          <w:sz w:val="28"/>
          <w:szCs w:val="28"/>
        </w:rPr>
        <w:t>Существует вероятность</w:t>
      </w:r>
      <w:r w:rsidRPr="00AB2896">
        <w:rPr>
          <w:sz w:val="28"/>
          <w:szCs w:val="28"/>
        </w:rPr>
        <w:t xml:space="preserve"> возникновения нарушений в работе систем жизнеобеспечения населения на территории области.</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Наиболее вероятны аварийные ситуации на территории Дзержинского, К</w:t>
      </w:r>
      <w:r w:rsidRPr="00AB2896">
        <w:rPr>
          <w:szCs w:val="28"/>
        </w:rPr>
        <w:t>о</w:t>
      </w:r>
      <w:r w:rsidRPr="00AB2896">
        <w:rPr>
          <w:szCs w:val="28"/>
        </w:rPr>
        <w:t xml:space="preserve">зельского, Перемышльского районов и в городском округе «Город Калуга». </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szCs w:val="28"/>
        </w:rPr>
      </w:pPr>
      <w:r w:rsidRPr="00AB2896">
        <w:rPr>
          <w:i/>
          <w:iCs/>
          <w:szCs w:val="28"/>
        </w:rPr>
        <w:t xml:space="preserve">Источник ЧС – износ основных средств, нарушение правил эксплуатации, аварийные ситуации при плановых работах на инженерных системах, системах теплоснабжения, в результате аварийного отключения электроснабжения, </w:t>
      </w:r>
      <w:r w:rsidRPr="00C1410B">
        <w:rPr>
          <w:i/>
          <w:iCs/>
          <w:szCs w:val="28"/>
        </w:rPr>
        <w:t>лед</w:t>
      </w:r>
      <w:r w:rsidRPr="00C1410B">
        <w:rPr>
          <w:i/>
          <w:iCs/>
          <w:szCs w:val="28"/>
        </w:rPr>
        <w:t>я</w:t>
      </w:r>
      <w:r w:rsidRPr="00C1410B">
        <w:rPr>
          <w:i/>
          <w:iCs/>
          <w:szCs w:val="28"/>
        </w:rPr>
        <w:t>ной дождь, гололед, местами сильные осадки, налипание мокрого снега</w:t>
      </w:r>
      <w:r>
        <w:rPr>
          <w:i/>
          <w:iCs/>
          <w:szCs w:val="28"/>
        </w:rPr>
        <w:t>.</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b/>
          <w:szCs w:val="28"/>
        </w:rPr>
        <w:t>Существует вероятность возникновения ЧС на объектах воздушного транспорта</w:t>
      </w:r>
      <w:r w:rsidRPr="00AB2896">
        <w:rPr>
          <w:szCs w:val="28"/>
        </w:rPr>
        <w:t>, в первую очередь в г. Калуге (АО «Международный аэропорт «Кал</w:t>
      </w:r>
      <w:r w:rsidRPr="00AB2896">
        <w:rPr>
          <w:szCs w:val="28"/>
        </w:rPr>
        <w:t>у</w:t>
      </w:r>
      <w:r w:rsidRPr="00AB2896">
        <w:rPr>
          <w:szCs w:val="28"/>
        </w:rPr>
        <w:t>га» им. К.Э. Циолковского»), а так же ЧС, связанных с авиационными катастроф</w:t>
      </w:r>
      <w:r w:rsidRPr="00AB2896">
        <w:rPr>
          <w:szCs w:val="28"/>
        </w:rPr>
        <w:t>а</w:t>
      </w:r>
      <w:r w:rsidRPr="00AB2896">
        <w:rPr>
          <w:szCs w:val="28"/>
        </w:rPr>
        <w:t>ми и авариями с воздушными судами, следующими по транзитным маршрутам движения через территорию области, а также авариями легкомоторной и военной авиации.</w:t>
      </w:r>
    </w:p>
    <w:p w:rsidR="00D86F26" w:rsidRDefault="00D86F26" w:rsidP="00D86F26">
      <w:pPr>
        <w:pStyle w:val="37"/>
        <w:tabs>
          <w:tab w:val="left" w:pos="0"/>
          <w:tab w:val="left" w:pos="1134"/>
        </w:tabs>
        <w:ind w:firstLine="709"/>
        <w:rPr>
          <w:b w:val="0"/>
          <w:i/>
          <w:sz w:val="28"/>
          <w:szCs w:val="28"/>
        </w:rPr>
      </w:pPr>
      <w:r w:rsidRPr="00AB2896">
        <w:rPr>
          <w:b w:val="0"/>
          <w:i/>
          <w:sz w:val="28"/>
          <w:szCs w:val="28"/>
        </w:rPr>
        <w:t xml:space="preserve">Источник ЧС – </w:t>
      </w:r>
      <w:r>
        <w:rPr>
          <w:b w:val="0"/>
          <w:i/>
          <w:sz w:val="28"/>
          <w:szCs w:val="28"/>
        </w:rPr>
        <w:t>ледяной дождь, гололед, местами сильные осадки, налипание мокрого снега</w:t>
      </w:r>
      <w:r w:rsidRPr="00AB2896">
        <w:rPr>
          <w:b w:val="0"/>
          <w:i/>
          <w:sz w:val="28"/>
          <w:szCs w:val="28"/>
        </w:rPr>
        <w:t>.</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b/>
          <w:szCs w:val="28"/>
        </w:rPr>
        <w:t xml:space="preserve">Существует </w:t>
      </w:r>
      <w:r>
        <w:rPr>
          <w:b/>
          <w:szCs w:val="28"/>
        </w:rPr>
        <w:t>вероятность</w:t>
      </w:r>
      <w:r w:rsidRPr="00AB2896">
        <w:rPr>
          <w:b/>
          <w:szCs w:val="28"/>
        </w:rPr>
        <w:t xml:space="preserve"> возникновения чрезвычайных ситуаций, св</w:t>
      </w:r>
      <w:r w:rsidRPr="00AB2896">
        <w:rPr>
          <w:b/>
          <w:szCs w:val="28"/>
        </w:rPr>
        <w:t>я</w:t>
      </w:r>
      <w:r w:rsidRPr="00AB2896">
        <w:rPr>
          <w:b/>
          <w:szCs w:val="28"/>
        </w:rPr>
        <w:t>занных с</w:t>
      </w:r>
      <w:r w:rsidRPr="00AB2896">
        <w:rPr>
          <w:szCs w:val="28"/>
        </w:rPr>
        <w:t xml:space="preserve"> </w:t>
      </w:r>
      <w:r w:rsidRPr="00AB2896">
        <w:rPr>
          <w:b/>
          <w:szCs w:val="28"/>
        </w:rPr>
        <w:t>ДТП</w:t>
      </w:r>
      <w:r w:rsidRPr="00AB2896">
        <w:rPr>
          <w:szCs w:val="28"/>
        </w:rPr>
        <w:t>. Наибольшее количество происшествий прогнозируется на 10-ти опасных участках трассы федерального значения М-3 «Украина» в 4 муниципал</w:t>
      </w:r>
      <w:r w:rsidRPr="00AB2896">
        <w:rPr>
          <w:szCs w:val="28"/>
        </w:rPr>
        <w:t>ь</w:t>
      </w:r>
      <w:r w:rsidRPr="00AB2896">
        <w:rPr>
          <w:szCs w:val="28"/>
        </w:rPr>
        <w:t>ных образованиях Калужской области:</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М-3 «Украина»:</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1) Боровский район – 86+982 по 87+033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2) Боровский район – 89+450 по 89+820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3) г. Обнинск – 102+840 по 102+970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4) г. Обнинск – 103+220 по 103+300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5) г. Обнинск – 103+300 по 103+475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lastRenderedPageBreak/>
        <w:t>6) г. Обнинск – 103+730 по 103+876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7) г. Обнинск – 105+040 по 105+056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8) Малоярославецкий район – 111+460 по 111+889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9) Малоярославецкий район – 114+650 по 114+800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szCs w:val="28"/>
        </w:rPr>
        <w:t>10) Мещовский район – 213+700 по 214+018 км.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AB2896">
        <w:rPr>
          <w:i/>
          <w:szCs w:val="28"/>
        </w:rPr>
        <w:t>Источник ЧС - несоблюдение водителями ПД, увеличение тра</w:t>
      </w:r>
      <w:r>
        <w:rPr>
          <w:i/>
          <w:szCs w:val="28"/>
        </w:rPr>
        <w:t>нспортного потока в выходные дни, гололедица, снижение горизонтальной видимости при сильных осадках и ухудшение качества дорожного покрытия при гололедице и осадках</w:t>
      </w:r>
      <w:r w:rsidRPr="00AB2896">
        <w:rPr>
          <w:i/>
          <w:szCs w:val="28"/>
        </w:rPr>
        <w:t>. (</w:t>
      </w:r>
      <w:r w:rsidRPr="00AB2896">
        <w:rPr>
          <w:szCs w:val="28"/>
        </w:rPr>
        <w:t>Приложение 1).</w:t>
      </w:r>
      <w:r w:rsidRPr="00AB2896">
        <w:rPr>
          <w:b/>
          <w:szCs w:val="28"/>
        </w:rPr>
        <w:t xml:space="preserve"> </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b/>
          <w:szCs w:val="28"/>
        </w:rPr>
        <w:t>1</w:t>
      </w:r>
      <w:r>
        <w:rPr>
          <w:b/>
          <w:szCs w:val="28"/>
        </w:rPr>
        <w:t>7.12</w:t>
      </w:r>
      <w:r w:rsidRPr="00AB2896">
        <w:rPr>
          <w:b/>
          <w:szCs w:val="28"/>
        </w:rPr>
        <w:t xml:space="preserve">.2022 </w:t>
      </w:r>
      <w:r w:rsidRPr="007E17F0">
        <w:rPr>
          <w:szCs w:val="28"/>
        </w:rPr>
        <w:t>прогнозируется увеличение</w:t>
      </w:r>
      <w:r>
        <w:rPr>
          <w:b/>
          <w:szCs w:val="28"/>
        </w:rPr>
        <w:t xml:space="preserve"> </w:t>
      </w:r>
      <w:r>
        <w:rPr>
          <w:szCs w:val="28"/>
        </w:rPr>
        <w:t>количества</w:t>
      </w:r>
      <w:r w:rsidRPr="00AB2896">
        <w:rPr>
          <w:szCs w:val="28"/>
        </w:rPr>
        <w:t xml:space="preserve"> ДТП на территории К</w:t>
      </w:r>
      <w:r w:rsidRPr="00AB2896">
        <w:rPr>
          <w:szCs w:val="28"/>
        </w:rPr>
        <w:t>а</w:t>
      </w:r>
      <w:r w:rsidRPr="00AB2896">
        <w:rPr>
          <w:szCs w:val="28"/>
        </w:rPr>
        <w:t xml:space="preserve">лужской области </w:t>
      </w:r>
      <w:r>
        <w:rPr>
          <w:szCs w:val="28"/>
        </w:rPr>
        <w:t>в связи с неблагоприятными метеорологическими условиями</w:t>
      </w:r>
      <w:r w:rsidRPr="00AB2896">
        <w:rPr>
          <w:szCs w:val="28"/>
        </w:rPr>
        <w:t>.</w:t>
      </w:r>
    </w:p>
    <w:p w:rsidR="00D86F26" w:rsidRPr="00EF7B5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sidRPr="00EF7B56">
        <w:rPr>
          <w:b/>
          <w:color w:val="000000" w:themeColor="text1"/>
          <w:szCs w:val="28"/>
        </w:rPr>
        <w:t>2.2. Техногенные источники происшествий (ЧС).</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AB2896">
        <w:rPr>
          <w:szCs w:val="28"/>
        </w:rPr>
        <w:t>Чрезвычайные ситуации техногенного характера выше межмуниципального уровня не прогнозируются.</w:t>
      </w:r>
      <w:r w:rsidRPr="00AB2896">
        <w:rPr>
          <w:b/>
          <w:szCs w:val="28"/>
        </w:rPr>
        <w:t xml:space="preserve"> </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b/>
          <w:szCs w:val="28"/>
        </w:rPr>
        <w:t>Существует вероятность  происшествий, связанных с пожарами и взр</w:t>
      </w:r>
      <w:r w:rsidRPr="00AB2896">
        <w:rPr>
          <w:b/>
          <w:szCs w:val="28"/>
        </w:rPr>
        <w:t>ы</w:t>
      </w:r>
      <w:r w:rsidRPr="00AB2896">
        <w:rPr>
          <w:b/>
          <w:szCs w:val="28"/>
        </w:rPr>
        <w:t>вам</w:t>
      </w:r>
      <w:r>
        <w:rPr>
          <w:b/>
          <w:szCs w:val="28"/>
        </w:rPr>
        <w:t>и бытового газа</w:t>
      </w:r>
      <w:r w:rsidRPr="00AB2896">
        <w:rPr>
          <w:b/>
          <w:szCs w:val="28"/>
        </w:rPr>
        <w:t xml:space="preserve"> в зданиях жилого, социально-культурного и бытового назначения.</w:t>
      </w:r>
      <w:r w:rsidRPr="00AB2896">
        <w:rPr>
          <w:szCs w:val="28"/>
        </w:rPr>
        <w:t xml:space="preserve"> Наиболее сложная обстановка может сложиться на территории Мал</w:t>
      </w:r>
      <w:r w:rsidRPr="00AB2896">
        <w:rPr>
          <w:szCs w:val="28"/>
        </w:rPr>
        <w:t>о</w:t>
      </w:r>
      <w:r w:rsidRPr="00AB2896">
        <w:rPr>
          <w:szCs w:val="28"/>
        </w:rPr>
        <w:t>ярославецкого, Боровского, Жуковского, Тарусского, Дзержинского  районов и в ГО «Город Обнинск», «Город Калуга». (Приложение 2).</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szCs w:val="28"/>
        </w:rPr>
      </w:pPr>
      <w:r w:rsidRPr="00AB2896">
        <w:rPr>
          <w:i/>
          <w:iCs/>
          <w:szCs w:val="28"/>
        </w:rPr>
        <w:t>Источник ЧС - нарушения правил пожарной безопасности при эксплуатации газового, печного и электрооборудования, неосторожное обращение с огнем.</w:t>
      </w:r>
    </w:p>
    <w:p w:rsidR="00D86F26" w:rsidRPr="00AB2896"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AB2896">
        <w:rPr>
          <w:b/>
          <w:szCs w:val="28"/>
        </w:rPr>
        <w:t>1</w:t>
      </w:r>
      <w:r>
        <w:rPr>
          <w:b/>
          <w:szCs w:val="28"/>
        </w:rPr>
        <w:t>7.12</w:t>
      </w:r>
      <w:r w:rsidRPr="00AB2896">
        <w:rPr>
          <w:b/>
          <w:szCs w:val="28"/>
        </w:rPr>
        <w:t>.2022</w:t>
      </w:r>
      <w:r w:rsidRPr="00AB2896">
        <w:rPr>
          <w:szCs w:val="28"/>
        </w:rPr>
        <w:t xml:space="preserve"> количество пожаров на территории Калужской области сущ</w:t>
      </w:r>
      <w:r w:rsidRPr="00AB2896">
        <w:rPr>
          <w:szCs w:val="28"/>
        </w:rPr>
        <w:t>е</w:t>
      </w:r>
      <w:r w:rsidRPr="00AB2896">
        <w:rPr>
          <w:szCs w:val="28"/>
        </w:rPr>
        <w:t>ственно не изменится.</w:t>
      </w:r>
    </w:p>
    <w:p w:rsidR="00D86F26" w:rsidRPr="000D3392"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0D3392">
        <w:rPr>
          <w:b/>
          <w:color w:val="000000" w:themeColor="text1"/>
          <w:szCs w:val="28"/>
        </w:rPr>
        <w:t xml:space="preserve">2.3. Биолого-социальные источники </w:t>
      </w:r>
      <w:bookmarkStart w:id="8" w:name="OLE_LINK12"/>
      <w:bookmarkStart w:id="9" w:name="OLE_LINK13"/>
      <w:bookmarkStart w:id="10" w:name="OLE_LINK2"/>
      <w:bookmarkStart w:id="11" w:name="OLE_LINK3"/>
      <w:r w:rsidRPr="000D3392">
        <w:rPr>
          <w:b/>
          <w:color w:val="000000" w:themeColor="text1"/>
          <w:szCs w:val="28"/>
        </w:rPr>
        <w:t>происшествий (ЧС).</w:t>
      </w:r>
    </w:p>
    <w:bookmarkEnd w:id="8"/>
    <w:bookmarkEnd w:id="9"/>
    <w:bookmarkEnd w:id="10"/>
    <w:bookmarkEnd w:id="11"/>
    <w:p w:rsidR="00D86F26" w:rsidRDefault="00D86F26" w:rsidP="00D86F26">
      <w:pPr>
        <w:ind w:firstLine="709"/>
        <w:jc w:val="both"/>
        <w:rPr>
          <w:i/>
          <w:color w:val="000000" w:themeColor="text1"/>
          <w:szCs w:val="28"/>
        </w:rPr>
      </w:pPr>
      <w:r>
        <w:rPr>
          <w:b/>
          <w:color w:val="000000" w:themeColor="text1"/>
          <w:szCs w:val="28"/>
        </w:rPr>
        <w:t>Существует вероятность</w:t>
      </w:r>
      <w:r w:rsidRPr="000D3392">
        <w:rPr>
          <w:b/>
          <w:color w:val="000000" w:themeColor="text1"/>
          <w:szCs w:val="28"/>
        </w:rPr>
        <w:t xml:space="preserve"> обнаружения очагов особо опасных     кара</w:t>
      </w:r>
      <w:r w:rsidRPr="000D3392">
        <w:rPr>
          <w:b/>
          <w:color w:val="000000" w:themeColor="text1"/>
          <w:szCs w:val="28"/>
        </w:rPr>
        <w:t>н</w:t>
      </w:r>
      <w:r w:rsidRPr="000D3392">
        <w:rPr>
          <w:b/>
          <w:color w:val="000000" w:themeColor="text1"/>
          <w:szCs w:val="28"/>
        </w:rPr>
        <w:t xml:space="preserve">тинных заболеваний животных, </w:t>
      </w:r>
      <w:r w:rsidRPr="000D3392">
        <w:rPr>
          <w:color w:val="000000" w:themeColor="text1"/>
          <w:szCs w:val="28"/>
        </w:rPr>
        <w:t xml:space="preserve">в т.ч. в результате заноса с соседних  </w:t>
      </w:r>
      <w:r w:rsidRPr="00EF7B56">
        <w:rPr>
          <w:color w:val="000000" w:themeColor="text1"/>
          <w:szCs w:val="28"/>
        </w:rPr>
        <w:t>областей на территорию Калужской области. (</w:t>
      </w:r>
      <w:r w:rsidRPr="00EF7B56">
        <w:rPr>
          <w:i/>
          <w:color w:val="000000" w:themeColor="text1"/>
          <w:szCs w:val="28"/>
        </w:rPr>
        <w:t>С начала года зарегистрировано 3 случая б</w:t>
      </w:r>
      <w:r w:rsidRPr="00EF7B56">
        <w:rPr>
          <w:i/>
          <w:color w:val="000000" w:themeColor="text1"/>
          <w:szCs w:val="28"/>
        </w:rPr>
        <w:t>е</w:t>
      </w:r>
      <w:r w:rsidRPr="00EF7B56">
        <w:rPr>
          <w:i/>
          <w:color w:val="000000" w:themeColor="text1"/>
          <w:szCs w:val="28"/>
        </w:rPr>
        <w:t>шенства животных).</w:t>
      </w:r>
    </w:p>
    <w:p w:rsidR="00D86F26" w:rsidRDefault="00D86F26" w:rsidP="00D86F26">
      <w:pPr>
        <w:ind w:firstLine="709"/>
        <w:jc w:val="both"/>
        <w:rPr>
          <w:color w:val="000000" w:themeColor="text1"/>
          <w:szCs w:val="28"/>
        </w:rPr>
      </w:pPr>
      <w:r w:rsidRPr="00EE2077">
        <w:rPr>
          <w:b/>
          <w:bCs/>
          <w:color w:val="000000" w:themeColor="text1"/>
          <w:szCs w:val="28"/>
        </w:rPr>
        <w:t>Существует вероятность</w:t>
      </w:r>
      <w:r w:rsidRPr="00EE2077">
        <w:rPr>
          <w:color w:val="000000" w:themeColor="text1"/>
          <w:szCs w:val="28"/>
        </w:rPr>
        <w:t xml:space="preserve"> </w:t>
      </w:r>
      <w:r w:rsidRPr="00EE2077">
        <w:rPr>
          <w:b/>
          <w:color w:val="000000" w:themeColor="text1"/>
          <w:szCs w:val="28"/>
        </w:rPr>
        <w:t>возникновения несчастных случаев на водных объектах</w:t>
      </w:r>
      <w:r w:rsidRPr="00EE2077">
        <w:rPr>
          <w:color w:val="000000" w:themeColor="text1"/>
          <w:szCs w:val="28"/>
        </w:rPr>
        <w:t>. Наибольшая вероятность происшествий прогнозируется на территориях Боровского, Дзержинского, Жуковского, Кировского, Людиновского, Перемышл</w:t>
      </w:r>
      <w:r w:rsidRPr="00EE2077">
        <w:rPr>
          <w:color w:val="000000" w:themeColor="text1"/>
          <w:szCs w:val="28"/>
        </w:rPr>
        <w:t>ь</w:t>
      </w:r>
      <w:r w:rsidRPr="00EE2077">
        <w:rPr>
          <w:color w:val="000000" w:themeColor="text1"/>
          <w:szCs w:val="28"/>
        </w:rPr>
        <w:t>ского, Тарусского, Ферзиковского, Козельского, Думиничского, Юхновского рай</w:t>
      </w:r>
      <w:r w:rsidRPr="00EE2077">
        <w:rPr>
          <w:color w:val="000000" w:themeColor="text1"/>
          <w:szCs w:val="28"/>
        </w:rPr>
        <w:t>о</w:t>
      </w:r>
      <w:r w:rsidRPr="00EE2077">
        <w:rPr>
          <w:color w:val="000000" w:themeColor="text1"/>
          <w:szCs w:val="28"/>
        </w:rPr>
        <w:t>нов,  ГО «Город Обнинск» и ГО «Город Калуга».</w:t>
      </w:r>
    </w:p>
    <w:p w:rsidR="00D86F26" w:rsidRDefault="00D86F26" w:rsidP="00D86F26">
      <w:pPr>
        <w:ind w:firstLine="709"/>
        <w:jc w:val="both"/>
        <w:rPr>
          <w:i/>
          <w:iCs/>
          <w:szCs w:val="28"/>
        </w:rPr>
      </w:pPr>
      <w:r w:rsidRPr="00EE2077">
        <w:rPr>
          <w:i/>
          <w:iCs/>
          <w:color w:val="000000" w:themeColor="text1"/>
          <w:szCs w:val="28"/>
        </w:rPr>
        <w:t xml:space="preserve">Источник ЧС – несоблюдение правил поведения на водных </w:t>
      </w:r>
      <w:r w:rsidRPr="00C04053">
        <w:rPr>
          <w:i/>
          <w:iCs/>
          <w:szCs w:val="28"/>
        </w:rPr>
        <w:t>объектах</w:t>
      </w:r>
      <w:r>
        <w:rPr>
          <w:i/>
          <w:iCs/>
          <w:szCs w:val="28"/>
        </w:rPr>
        <w:t>.</w:t>
      </w:r>
    </w:p>
    <w:p w:rsidR="00D86F26" w:rsidRPr="00FD186F" w:rsidRDefault="00D86F26" w:rsidP="00D86F26">
      <w:pPr>
        <w:ind w:firstLine="709"/>
        <w:jc w:val="both"/>
        <w:rPr>
          <w:b/>
          <w:iCs/>
          <w:szCs w:val="28"/>
        </w:rPr>
      </w:pPr>
      <w:r w:rsidRPr="00FD186F">
        <w:rPr>
          <w:b/>
          <w:iCs/>
          <w:szCs w:val="28"/>
        </w:rPr>
        <w:t>В связи с гололедицей на</w:t>
      </w:r>
      <w:r>
        <w:rPr>
          <w:b/>
          <w:iCs/>
          <w:szCs w:val="28"/>
        </w:rPr>
        <w:t xml:space="preserve"> </w:t>
      </w:r>
      <w:r w:rsidRPr="00FD186F">
        <w:rPr>
          <w:b/>
          <w:iCs/>
          <w:szCs w:val="28"/>
        </w:rPr>
        <w:t>дорогах возрастает вероятность травматизма населения.</w:t>
      </w:r>
    </w:p>
    <w:p w:rsidR="00D86F26" w:rsidRPr="00EE2077" w:rsidRDefault="00D86F26" w:rsidP="00D86F2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sidRPr="00EE2077">
        <w:rPr>
          <w:b/>
          <w:color w:val="000000" w:themeColor="text1"/>
          <w:szCs w:val="28"/>
        </w:rPr>
        <w:t>3. Рекомендованные превентивные мероприятия.</w:t>
      </w:r>
    </w:p>
    <w:p w:rsidR="00D86F26" w:rsidRPr="00EE2077" w:rsidRDefault="00D86F26" w:rsidP="00D86F26">
      <w:pPr>
        <w:shd w:val="clear" w:color="auto" w:fill="FFFFFF"/>
        <w:tabs>
          <w:tab w:val="left" w:pos="0"/>
        </w:tabs>
        <w:ind w:firstLine="709"/>
        <w:jc w:val="both"/>
        <w:rPr>
          <w:color w:val="000000" w:themeColor="text1"/>
          <w:szCs w:val="28"/>
        </w:rPr>
      </w:pPr>
      <w:r w:rsidRPr="00EE2077">
        <w:rPr>
          <w:color w:val="000000" w:themeColor="text1"/>
          <w:szCs w:val="28"/>
        </w:rPr>
        <w:t>1. Калужскому ЦГМС – Филиалу ФГБУ «Центральное УГМС» при получ</w:t>
      </w:r>
      <w:r w:rsidRPr="00EE2077">
        <w:rPr>
          <w:color w:val="000000" w:themeColor="text1"/>
          <w:szCs w:val="28"/>
        </w:rPr>
        <w:t>е</w:t>
      </w:r>
      <w:r w:rsidRPr="00EE2077">
        <w:rPr>
          <w:color w:val="000000" w:themeColor="text1"/>
          <w:szCs w:val="28"/>
        </w:rPr>
        <w:t>нии информации об опасных и неблагоприятных гидрометеорологических явлен</w:t>
      </w:r>
      <w:r w:rsidRPr="00EE2077">
        <w:rPr>
          <w:color w:val="000000" w:themeColor="text1"/>
          <w:szCs w:val="28"/>
        </w:rPr>
        <w:t>и</w:t>
      </w:r>
      <w:r w:rsidRPr="00EE2077">
        <w:rPr>
          <w:color w:val="000000" w:themeColor="text1"/>
          <w:szCs w:val="28"/>
        </w:rPr>
        <w:t>ях немедленно доводить информацию до ОДС ЦУКС ГУ МЧС России по Калу</w:t>
      </w:r>
      <w:r w:rsidRPr="00EE2077">
        <w:rPr>
          <w:color w:val="000000" w:themeColor="text1"/>
          <w:szCs w:val="28"/>
        </w:rPr>
        <w:t>ж</w:t>
      </w:r>
      <w:r w:rsidRPr="00EE2077">
        <w:rPr>
          <w:color w:val="000000" w:themeColor="text1"/>
          <w:szCs w:val="28"/>
        </w:rPr>
        <w:t>ской области.</w:t>
      </w:r>
    </w:p>
    <w:p w:rsidR="00D86F26"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2. Руководителям органов местного самоуправления области, территориал</w:t>
      </w:r>
      <w:r w:rsidRPr="00EE2077">
        <w:rPr>
          <w:color w:val="000000" w:themeColor="text1"/>
          <w:szCs w:val="28"/>
        </w:rPr>
        <w:t>ь</w:t>
      </w:r>
      <w:r w:rsidRPr="00EE2077">
        <w:rPr>
          <w:color w:val="000000" w:themeColor="text1"/>
          <w:szCs w:val="28"/>
        </w:rPr>
        <w:t>ных органов федеральных органов исполнительной власти, жилищно-коммунальных служб и других взаимодействующих организаций организовать в</w:t>
      </w:r>
      <w:r w:rsidRPr="00EE2077">
        <w:rPr>
          <w:color w:val="000000" w:themeColor="text1"/>
          <w:szCs w:val="28"/>
        </w:rPr>
        <w:t>ы</w:t>
      </w:r>
      <w:r w:rsidRPr="00EE2077">
        <w:rPr>
          <w:color w:val="000000" w:themeColor="text1"/>
          <w:szCs w:val="28"/>
        </w:rPr>
        <w:t>полнение комплекса превентивных мероприятий по снижению рисков возникнов</w:t>
      </w:r>
      <w:r w:rsidRPr="00EE2077">
        <w:rPr>
          <w:color w:val="000000" w:themeColor="text1"/>
          <w:szCs w:val="28"/>
        </w:rPr>
        <w:t>е</w:t>
      </w:r>
      <w:r w:rsidRPr="00EE2077">
        <w:rPr>
          <w:color w:val="000000" w:themeColor="text1"/>
          <w:szCs w:val="28"/>
        </w:rPr>
        <w:t>ния ЧС (происшествий) и смягчению их последствий в соответствии с планами действий.</w:t>
      </w:r>
      <w:r w:rsidRPr="00E427FE">
        <w:rPr>
          <w:color w:val="000000" w:themeColor="text1"/>
          <w:szCs w:val="28"/>
        </w:rPr>
        <w:t xml:space="preserve"> </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3. Руководителям органов местного самоуправления совместно с представ</w:t>
      </w:r>
      <w:r w:rsidRPr="00EE2077">
        <w:rPr>
          <w:color w:val="000000" w:themeColor="text1"/>
          <w:szCs w:val="28"/>
        </w:rPr>
        <w:t>и</w:t>
      </w:r>
      <w:r w:rsidRPr="00EE2077">
        <w:rPr>
          <w:color w:val="000000" w:themeColor="text1"/>
          <w:szCs w:val="28"/>
        </w:rPr>
        <w:lastRenderedPageBreak/>
        <w:t>телями государственной ветеринарной службы и Россельхознадзора организовать выполнение комплекса противоэпизоотических мероприятий, направленных на н</w:t>
      </w:r>
      <w:r w:rsidRPr="00EE2077">
        <w:rPr>
          <w:color w:val="000000" w:themeColor="text1"/>
          <w:szCs w:val="28"/>
        </w:rPr>
        <w:t>е</w:t>
      </w:r>
      <w:r w:rsidRPr="00EE2077">
        <w:rPr>
          <w:color w:val="000000" w:themeColor="text1"/>
          <w:szCs w:val="28"/>
        </w:rPr>
        <w:t>допущение возникновения новых очагов особо опасных карантинных заболеваний животных.</w:t>
      </w:r>
    </w:p>
    <w:p w:rsidR="00D86F26"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4. Руководителям органов местного самоуправления:</w:t>
      </w:r>
    </w:p>
    <w:p w:rsidR="00D86F26" w:rsidRDefault="00D86F26" w:rsidP="00D86F26">
      <w:pPr>
        <w:widowControl w:val="0"/>
        <w:autoSpaceDE w:val="0"/>
        <w:autoSpaceDN w:val="0"/>
        <w:adjustRightInd w:val="0"/>
        <w:ind w:firstLine="709"/>
        <w:jc w:val="both"/>
        <w:rPr>
          <w:color w:val="000000" w:themeColor="text1"/>
          <w:szCs w:val="28"/>
        </w:rPr>
      </w:pPr>
      <w:r>
        <w:rPr>
          <w:color w:val="000000" w:themeColor="text1"/>
          <w:szCs w:val="28"/>
        </w:rPr>
        <w:t xml:space="preserve">В целях снижения риска возникновения происшествий и </w:t>
      </w:r>
      <w:proofErr w:type="gramStart"/>
      <w:r>
        <w:rPr>
          <w:color w:val="000000" w:themeColor="text1"/>
          <w:szCs w:val="28"/>
        </w:rPr>
        <w:t>ЧС, вызванных пр</w:t>
      </w:r>
      <w:r>
        <w:rPr>
          <w:color w:val="000000" w:themeColor="text1"/>
          <w:szCs w:val="28"/>
        </w:rPr>
        <w:t>о</w:t>
      </w:r>
      <w:r>
        <w:rPr>
          <w:color w:val="000000" w:themeColor="text1"/>
          <w:szCs w:val="28"/>
        </w:rPr>
        <w:t>хождением комплекса неблагоприятных явлений по территории Калужской обл</w:t>
      </w:r>
      <w:r>
        <w:rPr>
          <w:color w:val="000000" w:themeColor="text1"/>
          <w:szCs w:val="28"/>
        </w:rPr>
        <w:t>а</w:t>
      </w:r>
      <w:r>
        <w:rPr>
          <w:color w:val="000000" w:themeColor="text1"/>
          <w:szCs w:val="28"/>
        </w:rPr>
        <w:t>сти рекомендуется</w:t>
      </w:r>
      <w:proofErr w:type="gramEnd"/>
      <w:r>
        <w:rPr>
          <w:color w:val="000000" w:themeColor="text1"/>
          <w:szCs w:val="28"/>
        </w:rPr>
        <w:t>:</w:t>
      </w:r>
    </w:p>
    <w:p w:rsidR="00D86F26" w:rsidRDefault="00D86F26" w:rsidP="00D86F26">
      <w:pPr>
        <w:widowControl w:val="0"/>
        <w:autoSpaceDE w:val="0"/>
        <w:autoSpaceDN w:val="0"/>
        <w:adjustRightInd w:val="0"/>
        <w:ind w:firstLine="709"/>
        <w:jc w:val="both"/>
        <w:rPr>
          <w:color w:val="000000" w:themeColor="text1"/>
          <w:szCs w:val="28"/>
        </w:rPr>
      </w:pPr>
      <w:r>
        <w:rPr>
          <w:color w:val="000000" w:themeColor="text1"/>
          <w:szCs w:val="28"/>
        </w:rPr>
        <w:t>- довести информацию до руководителей РЭС;</w:t>
      </w:r>
    </w:p>
    <w:p w:rsidR="00D86F26" w:rsidRDefault="00D86F26" w:rsidP="00D86F26">
      <w:pPr>
        <w:widowControl w:val="0"/>
        <w:autoSpaceDE w:val="0"/>
        <w:autoSpaceDN w:val="0"/>
        <w:adjustRightInd w:val="0"/>
        <w:ind w:firstLine="709"/>
        <w:jc w:val="both"/>
        <w:rPr>
          <w:color w:val="000000" w:themeColor="text1"/>
          <w:szCs w:val="28"/>
        </w:rPr>
      </w:pPr>
      <w:r>
        <w:rPr>
          <w:color w:val="000000" w:themeColor="text1"/>
          <w:szCs w:val="28"/>
        </w:rPr>
        <w:t>- организовать расчистку дорог в муниципальных образованиях, трасс межмуниципального и федерального значения;</w:t>
      </w:r>
    </w:p>
    <w:p w:rsidR="00D86F26" w:rsidRDefault="00D86F26" w:rsidP="00D86F26">
      <w:pPr>
        <w:widowControl w:val="0"/>
        <w:autoSpaceDE w:val="0"/>
        <w:autoSpaceDN w:val="0"/>
        <w:adjustRightInd w:val="0"/>
        <w:ind w:firstLine="709"/>
        <w:jc w:val="both"/>
        <w:rPr>
          <w:color w:val="000000" w:themeColor="text1"/>
          <w:szCs w:val="28"/>
        </w:rPr>
      </w:pPr>
      <w:r>
        <w:rPr>
          <w:color w:val="000000" w:themeColor="text1"/>
          <w:szCs w:val="28"/>
        </w:rPr>
        <w:t>- организовать расчистки кровель зданий и сооружений от накопления сне</w:t>
      </w:r>
      <w:r>
        <w:rPr>
          <w:color w:val="000000" w:themeColor="text1"/>
          <w:szCs w:val="28"/>
        </w:rPr>
        <w:t>ж</w:t>
      </w:r>
      <w:r>
        <w:rPr>
          <w:color w:val="000000" w:themeColor="text1"/>
          <w:szCs w:val="28"/>
        </w:rPr>
        <w:t>ных масс, наледи, сосулек;</w:t>
      </w:r>
    </w:p>
    <w:p w:rsidR="00D86F26" w:rsidRDefault="00D86F26" w:rsidP="00D86F26">
      <w:pPr>
        <w:widowControl w:val="0"/>
        <w:autoSpaceDE w:val="0"/>
        <w:autoSpaceDN w:val="0"/>
        <w:adjustRightInd w:val="0"/>
        <w:ind w:firstLine="709"/>
        <w:jc w:val="both"/>
        <w:rPr>
          <w:color w:val="000000" w:themeColor="text1"/>
          <w:szCs w:val="28"/>
        </w:rPr>
      </w:pPr>
      <w:r>
        <w:rPr>
          <w:color w:val="000000" w:themeColor="text1"/>
          <w:szCs w:val="28"/>
        </w:rPr>
        <w:t xml:space="preserve">- организацию </w:t>
      </w:r>
      <w:proofErr w:type="spellStart"/>
      <w:r>
        <w:rPr>
          <w:color w:val="000000" w:themeColor="text1"/>
          <w:szCs w:val="28"/>
        </w:rPr>
        <w:t>противогололедной</w:t>
      </w:r>
      <w:proofErr w:type="spellEnd"/>
      <w:r>
        <w:rPr>
          <w:color w:val="000000" w:themeColor="text1"/>
          <w:szCs w:val="28"/>
        </w:rPr>
        <w:t xml:space="preserve"> насыпи на автомобильных дорогах и п</w:t>
      </w:r>
      <w:r>
        <w:rPr>
          <w:color w:val="000000" w:themeColor="text1"/>
          <w:szCs w:val="28"/>
        </w:rPr>
        <w:t>е</w:t>
      </w:r>
      <w:r>
        <w:rPr>
          <w:color w:val="000000" w:themeColor="text1"/>
          <w:szCs w:val="28"/>
        </w:rPr>
        <w:t xml:space="preserve">шеходных </w:t>
      </w:r>
      <w:proofErr w:type="spellStart"/>
      <w:r>
        <w:rPr>
          <w:color w:val="000000" w:themeColor="text1"/>
          <w:szCs w:val="28"/>
        </w:rPr>
        <w:t>тратуарах</w:t>
      </w:r>
      <w:proofErr w:type="spellEnd"/>
      <w:r>
        <w:rPr>
          <w:color w:val="000000" w:themeColor="text1"/>
          <w:szCs w:val="28"/>
        </w:rPr>
        <w:t>.</w:t>
      </w:r>
    </w:p>
    <w:p w:rsidR="00D86F26" w:rsidRPr="00EE2077" w:rsidRDefault="00D86F26" w:rsidP="00D86F26">
      <w:pPr>
        <w:widowControl w:val="0"/>
        <w:autoSpaceDE w:val="0"/>
        <w:autoSpaceDN w:val="0"/>
        <w:adjustRightInd w:val="0"/>
        <w:ind w:firstLine="709"/>
        <w:jc w:val="both"/>
        <w:rPr>
          <w:color w:val="000000" w:themeColor="text1"/>
          <w:szCs w:val="28"/>
          <w:u w:val="single"/>
        </w:rPr>
      </w:pPr>
      <w:r w:rsidRPr="00EE2077">
        <w:rPr>
          <w:color w:val="000000" w:themeColor="text1"/>
          <w:szCs w:val="28"/>
          <w:u w:val="single"/>
        </w:rPr>
        <w:t>Для предотвращения возникновения техногенных пожаров:</w:t>
      </w:r>
    </w:p>
    <w:p w:rsidR="00D86F26" w:rsidRPr="00EE2077" w:rsidRDefault="00D86F26" w:rsidP="00D86F26">
      <w:pPr>
        <w:tabs>
          <w:tab w:val="left" w:pos="540"/>
        </w:tabs>
        <w:jc w:val="both"/>
        <w:rPr>
          <w:color w:val="000000" w:themeColor="text1"/>
          <w:szCs w:val="28"/>
        </w:rPr>
      </w:pPr>
      <w:r w:rsidRPr="00EE2077">
        <w:rPr>
          <w:color w:val="000000" w:themeColor="text1"/>
          <w:szCs w:val="28"/>
        </w:rPr>
        <w:tab/>
        <w:t>- совместно с организациями, обслуживающими жилой фонд, проводить раз</w:t>
      </w:r>
      <w:r w:rsidRPr="00EE2077">
        <w:rPr>
          <w:color w:val="000000" w:themeColor="text1"/>
          <w:szCs w:val="28"/>
        </w:rPr>
        <w:t>ъ</w:t>
      </w:r>
      <w:r w:rsidRPr="00EE2077">
        <w:rPr>
          <w:color w:val="000000" w:themeColor="text1"/>
          <w:szCs w:val="28"/>
        </w:rPr>
        <w:t>яснительную работу с потребителями (абонентами) природного газа по пользов</w:t>
      </w:r>
      <w:r w:rsidRPr="00EE2077">
        <w:rPr>
          <w:color w:val="000000" w:themeColor="text1"/>
          <w:szCs w:val="28"/>
        </w:rPr>
        <w:t>а</w:t>
      </w:r>
      <w:r w:rsidRPr="00EE2077">
        <w:rPr>
          <w:color w:val="000000" w:themeColor="text1"/>
          <w:szCs w:val="28"/>
        </w:rPr>
        <w:t>нию газом в быту и содержанию ими газового оборудования в исправном состо</w:t>
      </w:r>
      <w:r w:rsidRPr="00EE2077">
        <w:rPr>
          <w:color w:val="000000" w:themeColor="text1"/>
          <w:szCs w:val="28"/>
        </w:rPr>
        <w:t>я</w:t>
      </w:r>
      <w:r w:rsidRPr="00EE2077">
        <w:rPr>
          <w:color w:val="000000" w:themeColor="text1"/>
          <w:szCs w:val="28"/>
        </w:rPr>
        <w:t>нии;</w:t>
      </w:r>
    </w:p>
    <w:p w:rsidR="00D86F26" w:rsidRPr="00EE2077" w:rsidRDefault="00D86F26" w:rsidP="00D86F26">
      <w:pPr>
        <w:tabs>
          <w:tab w:val="left" w:pos="540"/>
        </w:tabs>
        <w:ind w:firstLine="709"/>
        <w:jc w:val="both"/>
        <w:rPr>
          <w:color w:val="000000" w:themeColor="text1"/>
          <w:szCs w:val="28"/>
        </w:rPr>
      </w:pPr>
      <w:r w:rsidRPr="00EE2077">
        <w:rPr>
          <w:color w:val="000000" w:themeColor="text1"/>
          <w:szCs w:val="28"/>
        </w:rPr>
        <w:t>- в целях недопущения пожаров в населенных пунктах, садовых некоммерч</w:t>
      </w:r>
      <w:r w:rsidRPr="00EE2077">
        <w:rPr>
          <w:color w:val="000000" w:themeColor="text1"/>
          <w:szCs w:val="28"/>
        </w:rPr>
        <w:t>е</w:t>
      </w:r>
      <w:r w:rsidRPr="00EE2077">
        <w:rPr>
          <w:color w:val="000000" w:themeColor="text1"/>
          <w:szCs w:val="28"/>
        </w:rPr>
        <w:t xml:space="preserve">ских товариществах и на объектах администрациям муниципальных образований совместно с руководителями объектов экономики проводить профилактические мероприятия по обеспечению пожарной безопасности; </w:t>
      </w:r>
    </w:p>
    <w:p w:rsidR="00D86F26" w:rsidRPr="00EE2077" w:rsidRDefault="00D86F26" w:rsidP="00D86F26">
      <w:pPr>
        <w:tabs>
          <w:tab w:val="left" w:pos="540"/>
        </w:tabs>
        <w:ind w:firstLine="709"/>
        <w:jc w:val="both"/>
        <w:rPr>
          <w:color w:val="000000" w:themeColor="text1"/>
          <w:szCs w:val="28"/>
        </w:rPr>
      </w:pPr>
      <w:r w:rsidRPr="00EE2077">
        <w:rPr>
          <w:color w:val="000000" w:themeColor="text1"/>
          <w:szCs w:val="28"/>
        </w:rPr>
        <w:t>- организовать взаимодействие по линии дежурно-диспетчерских служб с ГУ МЧС России по Калужской области, УМВД России по Калужской области, Мин</w:t>
      </w:r>
      <w:r w:rsidRPr="00EE2077">
        <w:rPr>
          <w:color w:val="000000" w:themeColor="text1"/>
          <w:szCs w:val="28"/>
        </w:rPr>
        <w:t>и</w:t>
      </w:r>
      <w:r w:rsidRPr="00EE2077">
        <w:rPr>
          <w:color w:val="000000" w:themeColor="text1"/>
          <w:szCs w:val="28"/>
        </w:rPr>
        <w:t>стерством природных ресурсов и экологии Калужской области, а также с организ</w:t>
      </w:r>
      <w:r w:rsidRPr="00EE2077">
        <w:rPr>
          <w:color w:val="000000" w:themeColor="text1"/>
          <w:szCs w:val="28"/>
        </w:rPr>
        <w:t>а</w:t>
      </w:r>
      <w:r w:rsidRPr="00EE2077">
        <w:rPr>
          <w:color w:val="000000" w:themeColor="text1"/>
          <w:szCs w:val="28"/>
        </w:rPr>
        <w:t xml:space="preserve">циями лесопромышленного комплекса; </w:t>
      </w:r>
    </w:p>
    <w:p w:rsidR="00D86F26" w:rsidRPr="00EE2077" w:rsidRDefault="00D86F26" w:rsidP="00D86F26">
      <w:pPr>
        <w:tabs>
          <w:tab w:val="left" w:pos="540"/>
        </w:tabs>
        <w:ind w:firstLine="709"/>
        <w:jc w:val="both"/>
        <w:rPr>
          <w:color w:val="000000" w:themeColor="text1"/>
          <w:szCs w:val="28"/>
        </w:rPr>
      </w:pPr>
      <w:r w:rsidRPr="00EE2077">
        <w:rPr>
          <w:color w:val="000000" w:themeColor="text1"/>
          <w:szCs w:val="28"/>
        </w:rPr>
        <w:t>- организовать разъяснительную работу через СМИ с населением по вопр</w:t>
      </w:r>
      <w:r w:rsidRPr="00EE2077">
        <w:rPr>
          <w:color w:val="000000" w:themeColor="text1"/>
          <w:szCs w:val="28"/>
        </w:rPr>
        <w:t>о</w:t>
      </w:r>
      <w:r w:rsidRPr="00EE2077">
        <w:rPr>
          <w:color w:val="000000" w:themeColor="text1"/>
          <w:szCs w:val="28"/>
        </w:rPr>
        <w:t>сам соблюдения правил пожарной безопасности в населенных пунктах, на террит</w:t>
      </w:r>
      <w:r w:rsidRPr="00EE2077">
        <w:rPr>
          <w:color w:val="000000" w:themeColor="text1"/>
          <w:szCs w:val="28"/>
        </w:rPr>
        <w:t>о</w:t>
      </w:r>
      <w:r w:rsidRPr="00EE2077">
        <w:rPr>
          <w:color w:val="000000" w:themeColor="text1"/>
          <w:szCs w:val="28"/>
        </w:rPr>
        <w:t>рии дачных поселков;</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обеспечить беспрепятственный подъезд пожарной техники к местам пож</w:t>
      </w:r>
      <w:r w:rsidRPr="00EE2077">
        <w:rPr>
          <w:color w:val="000000" w:themeColor="text1"/>
          <w:szCs w:val="28"/>
        </w:rPr>
        <w:t>а</w:t>
      </w:r>
      <w:r w:rsidRPr="00EE2077">
        <w:rPr>
          <w:color w:val="000000" w:themeColor="text1"/>
          <w:szCs w:val="28"/>
        </w:rPr>
        <w:t xml:space="preserve">ров и свободный доступ к источникам противопожарного водоснабжения; </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организовать в соответствии с законодательством привлечение добровол</w:t>
      </w:r>
      <w:r w:rsidRPr="00EE2077">
        <w:rPr>
          <w:color w:val="000000" w:themeColor="text1"/>
          <w:szCs w:val="28"/>
        </w:rPr>
        <w:t>ь</w:t>
      </w:r>
      <w:r w:rsidRPr="00EE2077">
        <w:rPr>
          <w:color w:val="000000" w:themeColor="text1"/>
          <w:szCs w:val="28"/>
        </w:rPr>
        <w:t>ных пожарных команд и дружин для локализации и тушения пожаров.</w:t>
      </w:r>
    </w:p>
    <w:p w:rsidR="00D86F26" w:rsidRPr="00EE2077" w:rsidRDefault="00D86F26" w:rsidP="00D86F26">
      <w:pPr>
        <w:widowControl w:val="0"/>
        <w:autoSpaceDE w:val="0"/>
        <w:autoSpaceDN w:val="0"/>
        <w:adjustRightInd w:val="0"/>
        <w:ind w:firstLine="709"/>
        <w:jc w:val="both"/>
        <w:rPr>
          <w:color w:val="000000" w:themeColor="text1"/>
          <w:szCs w:val="28"/>
          <w:u w:val="single"/>
        </w:rPr>
      </w:pPr>
      <w:r w:rsidRPr="00EE2077">
        <w:rPr>
          <w:color w:val="000000" w:themeColor="text1"/>
          <w:szCs w:val="28"/>
          <w:u w:val="single"/>
        </w:rPr>
        <w:t>При получении информации об опасных и неблагоприятных метеорологич</w:t>
      </w:r>
      <w:r w:rsidRPr="00EE2077">
        <w:rPr>
          <w:color w:val="000000" w:themeColor="text1"/>
          <w:szCs w:val="28"/>
          <w:u w:val="single"/>
        </w:rPr>
        <w:t>е</w:t>
      </w:r>
      <w:r w:rsidRPr="00EE2077">
        <w:rPr>
          <w:color w:val="000000" w:themeColor="text1"/>
          <w:szCs w:val="28"/>
          <w:u w:val="single"/>
        </w:rPr>
        <w:t>ских явлениях:</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довести информацию до руководителей жилищно-коммунальных служб, учреждений и организаций, социально-значимых объектов и объектов с массовым пребыванием людей, расположенных на территории муниципального образования;</w:t>
      </w:r>
    </w:p>
    <w:p w:rsidR="00D86F26"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организовать оповещение населения муниципального образования о во</w:t>
      </w:r>
      <w:r w:rsidRPr="00EE2077">
        <w:rPr>
          <w:color w:val="000000" w:themeColor="text1"/>
          <w:szCs w:val="28"/>
        </w:rPr>
        <w:t>з</w:t>
      </w:r>
      <w:r w:rsidRPr="00EE2077">
        <w:rPr>
          <w:color w:val="000000" w:themeColor="text1"/>
          <w:szCs w:val="28"/>
        </w:rPr>
        <w:t>можных рисках;</w:t>
      </w:r>
    </w:p>
    <w:p w:rsidR="00D86F26" w:rsidRPr="00EE2077" w:rsidRDefault="00D86F26" w:rsidP="00D86F26">
      <w:pPr>
        <w:widowControl w:val="0"/>
        <w:autoSpaceDE w:val="0"/>
        <w:autoSpaceDN w:val="0"/>
        <w:adjustRightInd w:val="0"/>
        <w:ind w:firstLine="709"/>
        <w:jc w:val="both"/>
        <w:rPr>
          <w:color w:val="000000" w:themeColor="text1"/>
          <w:szCs w:val="28"/>
        </w:rPr>
      </w:pPr>
      <w:r>
        <w:rPr>
          <w:color w:val="000000" w:themeColor="text1"/>
          <w:szCs w:val="28"/>
        </w:rPr>
        <w:t xml:space="preserve">- довести информацию до пунктов временного размещения </w:t>
      </w:r>
      <w:r w:rsidRPr="006E691D">
        <w:rPr>
          <w:color w:val="000000" w:themeColor="text1"/>
          <w:szCs w:val="28"/>
        </w:rPr>
        <w:t>населения Д</w:t>
      </w:r>
      <w:r w:rsidRPr="006E691D">
        <w:rPr>
          <w:color w:val="000000" w:themeColor="text1"/>
          <w:szCs w:val="28"/>
        </w:rPr>
        <w:t>о</w:t>
      </w:r>
      <w:r w:rsidRPr="006E691D">
        <w:rPr>
          <w:color w:val="000000" w:themeColor="text1"/>
          <w:szCs w:val="28"/>
        </w:rPr>
        <w:t>нецкой и Луганской народных республик</w:t>
      </w:r>
      <w:r>
        <w:rPr>
          <w:color w:val="000000" w:themeColor="text1"/>
          <w:szCs w:val="28"/>
        </w:rPr>
        <w:t xml:space="preserve"> (</w:t>
      </w:r>
      <w:r>
        <w:rPr>
          <w:color w:val="000000"/>
          <w:szCs w:val="28"/>
        </w:rPr>
        <w:t>Малоярославецкий, Боровский, Сух</w:t>
      </w:r>
      <w:r>
        <w:rPr>
          <w:color w:val="000000"/>
          <w:szCs w:val="28"/>
        </w:rPr>
        <w:t>и</w:t>
      </w:r>
      <w:r>
        <w:rPr>
          <w:color w:val="000000"/>
          <w:szCs w:val="28"/>
        </w:rPr>
        <w:t xml:space="preserve">ничский, </w:t>
      </w:r>
      <w:r w:rsidRPr="00AE1673">
        <w:rPr>
          <w:color w:val="000000"/>
          <w:szCs w:val="28"/>
        </w:rPr>
        <w:t>Людинов</w:t>
      </w:r>
      <w:r>
        <w:rPr>
          <w:color w:val="000000"/>
          <w:szCs w:val="28"/>
        </w:rPr>
        <w:t xml:space="preserve">ский, </w:t>
      </w:r>
      <w:r w:rsidRPr="00AE1673">
        <w:rPr>
          <w:color w:val="000000"/>
          <w:szCs w:val="28"/>
        </w:rPr>
        <w:t>Жуковский районы, МО «Город Калуга»</w:t>
      </w:r>
      <w:r>
        <w:rPr>
          <w:color w:val="000000" w:themeColor="text1"/>
          <w:szCs w:val="28"/>
        </w:rPr>
        <w:t>);</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уточнить группировку сил и средств по прогнозируемым рискам, запасы финансовых и материальных ресурсов, имеющихся для ликвидации ЧС и происш</w:t>
      </w:r>
      <w:r w:rsidRPr="00EE2077">
        <w:rPr>
          <w:color w:val="000000" w:themeColor="text1"/>
          <w:szCs w:val="28"/>
        </w:rPr>
        <w:t>е</w:t>
      </w:r>
      <w:r w:rsidRPr="00EE2077">
        <w:rPr>
          <w:color w:val="000000" w:themeColor="text1"/>
          <w:szCs w:val="28"/>
        </w:rPr>
        <w:t>ствий, уточненную информацию внести в базы ЧС и паспорта территории;</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lastRenderedPageBreak/>
        <w:t>- привести в готовность силы и средства, предназначенные для ликвидации ЧС (происшествий);</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особое внимание обратить на готовность резервных источников питания на социально-значимых объектах с круглосуточным пребыванием людей, объектах жизнеобеспечения, на потенциально опасных объектах экономики с непрерывным производственным циклом;</w:t>
      </w:r>
    </w:p>
    <w:p w:rsidR="00D86F26" w:rsidRPr="00EE2077" w:rsidRDefault="00D86F26" w:rsidP="00D86F26">
      <w:pPr>
        <w:tabs>
          <w:tab w:val="left" w:pos="540"/>
        </w:tabs>
        <w:ind w:firstLine="709"/>
        <w:jc w:val="both"/>
        <w:rPr>
          <w:color w:val="000000" w:themeColor="text1"/>
          <w:szCs w:val="28"/>
        </w:rPr>
      </w:pPr>
      <w:r w:rsidRPr="00EE2077">
        <w:rPr>
          <w:color w:val="000000" w:themeColor="text1"/>
          <w:szCs w:val="28"/>
        </w:rPr>
        <w:t>- при возникновении ЧС, происшествий природного и техногенного характ</w:t>
      </w:r>
      <w:r w:rsidRPr="00EE2077">
        <w:rPr>
          <w:color w:val="000000" w:themeColor="text1"/>
          <w:szCs w:val="28"/>
        </w:rPr>
        <w:t>е</w:t>
      </w:r>
      <w:r w:rsidRPr="00EE2077">
        <w:rPr>
          <w:color w:val="000000" w:themeColor="text1"/>
          <w:szCs w:val="28"/>
        </w:rPr>
        <w:t>ра, немедленно докладывать старшему оперативному дежурному ЦУКС ГУ МЧС России по Калужской области через ЕДДС муниципальных образований.</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5. Управлению Роспотребнадзора по Калужской области:</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совместно с органами местного самоуправления обеспечить информиров</w:t>
      </w:r>
      <w:r w:rsidRPr="00EE2077">
        <w:rPr>
          <w:color w:val="000000" w:themeColor="text1"/>
          <w:szCs w:val="28"/>
        </w:rPr>
        <w:t>а</w:t>
      </w:r>
      <w:r w:rsidRPr="00EE2077">
        <w:rPr>
          <w:color w:val="000000" w:themeColor="text1"/>
          <w:szCs w:val="28"/>
        </w:rPr>
        <w:t xml:space="preserve">ние населения по вопросам профилактических мероприятий с целью недопущения заражения населения острыми респираторными вирусными инфекциями (ОРВИ), гриппом, коронавирусной инфекцией </w:t>
      </w:r>
      <w:r w:rsidRPr="00EE2077">
        <w:rPr>
          <w:color w:val="000000" w:themeColor="text1"/>
          <w:szCs w:val="28"/>
          <w:lang w:val="en-US"/>
        </w:rPr>
        <w:t>COVID</w:t>
      </w:r>
      <w:r w:rsidRPr="00EE2077">
        <w:rPr>
          <w:color w:val="000000" w:themeColor="text1"/>
          <w:szCs w:val="28"/>
        </w:rPr>
        <w:t>-19.</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продолжить работу по выявлению нарушений в санитарно-техническом и санитарно-гигиеническом состоянии мест приготовления пищи. Особое внимание уделить пищеблокам учебных заведений, мест общественного питания;</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продолжить сбор и обмен информацией с ГУ МЧС России по Калужской области о санитарно-эпидемиологической обстановке на территории области.</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6. Управлению Министерства внутренних дел Российской Федерации по К</w:t>
      </w:r>
      <w:r w:rsidRPr="00EE2077">
        <w:rPr>
          <w:color w:val="000000" w:themeColor="text1"/>
          <w:szCs w:val="28"/>
        </w:rPr>
        <w:t>а</w:t>
      </w:r>
      <w:r w:rsidRPr="00EE2077">
        <w:rPr>
          <w:color w:val="000000" w:themeColor="text1"/>
          <w:szCs w:val="28"/>
        </w:rPr>
        <w:t>лужской области:</w:t>
      </w:r>
    </w:p>
    <w:p w:rsidR="00D86F26" w:rsidRPr="00EE2077" w:rsidRDefault="00D86F26" w:rsidP="00D86F26">
      <w:pPr>
        <w:widowControl w:val="0"/>
        <w:autoSpaceDE w:val="0"/>
        <w:autoSpaceDN w:val="0"/>
        <w:adjustRightInd w:val="0"/>
        <w:ind w:firstLine="709"/>
        <w:jc w:val="both"/>
        <w:rPr>
          <w:color w:val="000000" w:themeColor="text1"/>
          <w:szCs w:val="28"/>
        </w:rPr>
      </w:pPr>
      <w:r w:rsidRPr="00EE2077">
        <w:rPr>
          <w:color w:val="000000" w:themeColor="text1"/>
          <w:szCs w:val="28"/>
        </w:rPr>
        <w:t>- принять меры по усилению охраны общественного порядка и объектов, обеспечивающих жизнедеятельность населения, в местах пожаров и на прилега</w:t>
      </w:r>
      <w:r w:rsidRPr="00EE2077">
        <w:rPr>
          <w:color w:val="000000" w:themeColor="text1"/>
          <w:szCs w:val="28"/>
        </w:rPr>
        <w:t>ю</w:t>
      </w:r>
      <w:r w:rsidRPr="00EE2077">
        <w:rPr>
          <w:color w:val="000000" w:themeColor="text1"/>
          <w:szCs w:val="28"/>
        </w:rPr>
        <w:t>щих к ним территориях, при реагировании на дорожно-транспортные и иные пр</w:t>
      </w:r>
      <w:r w:rsidRPr="00EE2077">
        <w:rPr>
          <w:color w:val="000000" w:themeColor="text1"/>
          <w:szCs w:val="28"/>
        </w:rPr>
        <w:t>о</w:t>
      </w:r>
      <w:r w:rsidRPr="00EE2077">
        <w:rPr>
          <w:color w:val="000000" w:themeColor="text1"/>
          <w:szCs w:val="28"/>
        </w:rPr>
        <w:t xml:space="preserve">исшествия. </w:t>
      </w:r>
    </w:p>
    <w:p w:rsidR="00D86F26" w:rsidRPr="00EE2077" w:rsidRDefault="00D86F26" w:rsidP="00D86F26">
      <w:pPr>
        <w:ind w:firstLine="709"/>
        <w:jc w:val="both"/>
        <w:rPr>
          <w:b/>
          <w:color w:val="000000" w:themeColor="text1"/>
        </w:rPr>
      </w:pPr>
      <w:r w:rsidRPr="00EE2077">
        <w:rPr>
          <w:color w:val="000000" w:themeColor="text1"/>
          <w:szCs w:val="28"/>
        </w:rPr>
        <w:t>7. О выполненных превентивных мероприятиях представлять сведения в ЦУКС ГУ МЧС России по Калужской области по телефону (8-4842) 718-108.</w:t>
      </w:r>
    </w:p>
    <w:p w:rsidR="00D86F26" w:rsidRDefault="00D86F26" w:rsidP="00D86F26">
      <w:pPr>
        <w:ind w:firstLine="709"/>
        <w:jc w:val="both"/>
        <w:rPr>
          <w:b/>
          <w:color w:val="000000" w:themeColor="text1"/>
        </w:rPr>
      </w:pPr>
    </w:p>
    <w:p w:rsidR="00D86F26" w:rsidRDefault="00D86F26" w:rsidP="00D86F26">
      <w:pPr>
        <w:ind w:firstLine="709"/>
        <w:jc w:val="both"/>
        <w:rPr>
          <w:color w:val="000000" w:themeColor="text1"/>
          <w:sz w:val="24"/>
          <w:szCs w:val="24"/>
        </w:rPr>
      </w:pPr>
      <w:r w:rsidRPr="00EE2077">
        <w:rPr>
          <w:b/>
          <w:color w:val="000000" w:themeColor="text1"/>
        </w:rPr>
        <w:t xml:space="preserve">4. </w:t>
      </w:r>
      <w:r w:rsidRPr="00EE2077">
        <w:rPr>
          <w:b/>
          <w:color w:val="000000" w:themeColor="text1"/>
          <w:szCs w:val="28"/>
        </w:rPr>
        <w:t>Данный прогноз разрабатывался на основании информации, поступ</w:t>
      </w:r>
      <w:r w:rsidRPr="00EE2077">
        <w:rPr>
          <w:b/>
          <w:color w:val="000000" w:themeColor="text1"/>
          <w:szCs w:val="28"/>
        </w:rPr>
        <w:t>а</w:t>
      </w:r>
      <w:r w:rsidRPr="00EE2077">
        <w:rPr>
          <w:b/>
          <w:color w:val="000000" w:themeColor="text1"/>
          <w:szCs w:val="28"/>
        </w:rPr>
        <w:t>ющей от учреждений, входящих в территориальную систему мониторинга и прогнозирования ЧС области (ТСМП), с использованием прогноза чрезв</w:t>
      </w:r>
      <w:r w:rsidRPr="00EE2077">
        <w:rPr>
          <w:b/>
          <w:color w:val="000000" w:themeColor="text1"/>
          <w:szCs w:val="28"/>
        </w:rPr>
        <w:t>ы</w:t>
      </w:r>
      <w:r w:rsidRPr="00EE2077">
        <w:rPr>
          <w:b/>
          <w:color w:val="000000" w:themeColor="text1"/>
          <w:szCs w:val="28"/>
        </w:rPr>
        <w:t xml:space="preserve">чайных ситуаций Главного управления МЧС России по г. Москве на </w:t>
      </w:r>
      <w:r>
        <w:rPr>
          <w:b/>
          <w:color w:val="000000" w:themeColor="text1"/>
          <w:szCs w:val="28"/>
        </w:rPr>
        <w:t>17 д</w:t>
      </w:r>
      <w:r>
        <w:rPr>
          <w:b/>
          <w:color w:val="000000" w:themeColor="text1"/>
          <w:szCs w:val="28"/>
        </w:rPr>
        <w:t>е</w:t>
      </w:r>
      <w:r>
        <w:rPr>
          <w:b/>
          <w:color w:val="000000" w:themeColor="text1"/>
          <w:szCs w:val="28"/>
        </w:rPr>
        <w:t>кабря</w:t>
      </w:r>
      <w:r w:rsidRPr="00EE2077">
        <w:rPr>
          <w:b/>
          <w:color w:val="000000" w:themeColor="text1"/>
          <w:szCs w:val="28"/>
        </w:rPr>
        <w:t xml:space="preserve"> 202</w:t>
      </w:r>
      <w:r>
        <w:rPr>
          <w:b/>
          <w:color w:val="000000" w:themeColor="text1"/>
          <w:szCs w:val="28"/>
        </w:rPr>
        <w:t>2</w:t>
      </w:r>
      <w:r w:rsidRPr="00EE2077">
        <w:rPr>
          <w:b/>
          <w:color w:val="000000" w:themeColor="text1"/>
          <w:szCs w:val="28"/>
        </w:rPr>
        <w:t xml:space="preserve"> года, полученного по электронной почте, а также собственных баз данных по учету ЧС и происшествий.</w:t>
      </w:r>
      <w:r w:rsidRPr="00EE2077">
        <w:rPr>
          <w:color w:val="000000" w:themeColor="text1"/>
          <w:sz w:val="24"/>
          <w:szCs w:val="24"/>
        </w:rPr>
        <w:t xml:space="preserve"> </w:t>
      </w: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Pr="00DE7400" w:rsidRDefault="00D86F26" w:rsidP="00D86F26">
      <w:pPr>
        <w:jc w:val="right"/>
        <w:rPr>
          <w:color w:val="000000"/>
          <w:sz w:val="24"/>
          <w:szCs w:val="24"/>
        </w:rPr>
      </w:pPr>
      <w:r>
        <w:rPr>
          <w:color w:val="000000"/>
          <w:sz w:val="24"/>
          <w:szCs w:val="24"/>
        </w:rPr>
        <w:lastRenderedPageBreak/>
        <w:t>Пр</w:t>
      </w:r>
      <w:r w:rsidRPr="00DE7400">
        <w:rPr>
          <w:color w:val="000000"/>
          <w:sz w:val="24"/>
          <w:szCs w:val="24"/>
        </w:rPr>
        <w:t>ил</w:t>
      </w:r>
      <w:r>
        <w:rPr>
          <w:color w:val="000000"/>
          <w:sz w:val="24"/>
          <w:szCs w:val="24"/>
        </w:rPr>
        <w:t>о</w:t>
      </w:r>
      <w:r w:rsidRPr="00DE7400">
        <w:rPr>
          <w:color w:val="000000"/>
          <w:sz w:val="24"/>
          <w:szCs w:val="24"/>
        </w:rPr>
        <w:t xml:space="preserve">жение </w:t>
      </w:r>
      <w:r>
        <w:rPr>
          <w:color w:val="000000"/>
          <w:sz w:val="24"/>
          <w:szCs w:val="24"/>
        </w:rPr>
        <w:t>1</w:t>
      </w:r>
    </w:p>
    <w:p w:rsidR="00D86F26" w:rsidRDefault="00D86F26" w:rsidP="00D86F26">
      <w:pPr>
        <w:jc w:val="center"/>
        <w:rPr>
          <w:sz w:val="24"/>
          <w:szCs w:val="24"/>
        </w:rPr>
      </w:pPr>
    </w:p>
    <w:p w:rsidR="00D86F26" w:rsidRPr="00F3070D" w:rsidRDefault="00D86F26" w:rsidP="00D86F26">
      <w:pPr>
        <w:jc w:val="center"/>
        <w:rPr>
          <w:sz w:val="24"/>
          <w:szCs w:val="24"/>
        </w:rPr>
      </w:pPr>
      <w:r w:rsidRPr="00F3070D">
        <w:rPr>
          <w:sz w:val="24"/>
          <w:szCs w:val="24"/>
        </w:rPr>
        <w:t>Карта-схема степени риска ДТП на территории Калужской области</w:t>
      </w:r>
    </w:p>
    <w:p w:rsidR="00D86F26" w:rsidRDefault="00D86F26" w:rsidP="00D86F26">
      <w:pPr>
        <w:jc w:val="center"/>
        <w:rPr>
          <w:sz w:val="24"/>
          <w:szCs w:val="24"/>
        </w:rPr>
      </w:pPr>
      <w:r w:rsidRPr="00F3070D">
        <w:rPr>
          <w:sz w:val="24"/>
          <w:szCs w:val="24"/>
        </w:rPr>
        <w:t>на основе средних многолетних данных</w:t>
      </w:r>
    </w:p>
    <w:p w:rsidR="00D86F26" w:rsidRDefault="00D86F26" w:rsidP="00D86F26">
      <w:pPr>
        <w:jc w:val="center"/>
        <w:rPr>
          <w:sz w:val="24"/>
          <w:szCs w:val="24"/>
        </w:rPr>
      </w:pPr>
      <w:r>
        <w:rPr>
          <w:noProof/>
        </w:rPr>
        <w:drawing>
          <wp:anchor distT="0" distB="0" distL="114300" distR="114300" simplePos="0" relativeHeight="251663360" behindDoc="0" locked="0" layoutInCell="1" allowOverlap="1" wp14:anchorId="48DAAA2C" wp14:editId="07BF3E2B">
            <wp:simplePos x="0" y="0"/>
            <wp:positionH relativeFrom="column">
              <wp:posOffset>-2186</wp:posOffset>
            </wp:positionH>
            <wp:positionV relativeFrom="paragraph">
              <wp:posOffset>60547</wp:posOffset>
            </wp:positionV>
            <wp:extent cx="2913136" cy="2498651"/>
            <wp:effectExtent l="0" t="0" r="1905" b="0"/>
            <wp:wrapNone/>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745" cy="2498316"/>
                    </a:xfrm>
                    <a:prstGeom prst="rect">
                      <a:avLst/>
                    </a:prstGeom>
                    <a:noFill/>
                  </pic:spPr>
                </pic:pic>
              </a:graphicData>
            </a:graphic>
            <wp14:sizeRelH relativeFrom="page">
              <wp14:pctWidth>0</wp14:pctWidth>
            </wp14:sizeRelH>
            <wp14:sizeRelV relativeFrom="page">
              <wp14:pctHeight>0</wp14:pctHeight>
            </wp14:sizeRelV>
          </wp:anchor>
        </w:drawing>
      </w:r>
    </w:p>
    <w:p w:rsidR="00D86F26" w:rsidRDefault="00D86F26" w:rsidP="00D86F26">
      <w:pPr>
        <w:jc w:val="center"/>
        <w:rPr>
          <w:sz w:val="24"/>
          <w:szCs w:val="24"/>
        </w:rPr>
      </w:pPr>
    </w:p>
    <w:p w:rsidR="00D86F26" w:rsidRDefault="00D86F26" w:rsidP="00D86F26">
      <w:pPr>
        <w:jc w:val="center"/>
        <w:rPr>
          <w:sz w:val="24"/>
          <w:szCs w:val="24"/>
        </w:rPr>
      </w:pPr>
    </w:p>
    <w:p w:rsidR="00D86F26" w:rsidRPr="00867141" w:rsidRDefault="00D86F26" w:rsidP="00D86F26">
      <w:pPr>
        <w:tabs>
          <w:tab w:val="left" w:pos="7217"/>
        </w:tabs>
        <w:rPr>
          <w:b/>
          <w:sz w:val="24"/>
          <w:szCs w:val="24"/>
        </w:rPr>
      </w:pPr>
      <w:r>
        <w:rPr>
          <w:b/>
          <w:sz w:val="24"/>
          <w:szCs w:val="24"/>
        </w:rPr>
        <w:t xml:space="preserve">                         </w:t>
      </w:r>
      <w:r w:rsidRPr="00F3070D">
        <w:rPr>
          <w:b/>
          <w:sz w:val="24"/>
          <w:szCs w:val="24"/>
        </w:rPr>
        <w:t xml:space="preserve">                                                                 </w:t>
      </w:r>
      <w:r>
        <w:rPr>
          <w:b/>
          <w:sz w:val="24"/>
          <w:szCs w:val="24"/>
        </w:rPr>
        <w:t xml:space="preserve">                    </w:t>
      </w:r>
      <w:r w:rsidRPr="00F3070D">
        <w:rPr>
          <w:b/>
          <w:sz w:val="24"/>
          <w:szCs w:val="24"/>
        </w:rPr>
        <w:t>Условные обозначения</w:t>
      </w:r>
    </w:p>
    <w:p w:rsidR="00D86F26" w:rsidRDefault="00D86F26" w:rsidP="00D86F26">
      <w:pPr>
        <w:ind w:left="7088"/>
        <w:rPr>
          <w:sz w:val="24"/>
          <w:szCs w:val="24"/>
        </w:rPr>
      </w:pPr>
    </w:p>
    <w:p w:rsidR="00D86F26" w:rsidRPr="00F3070D" w:rsidRDefault="00D86F26" w:rsidP="00D86F26">
      <w:pPr>
        <w:ind w:left="7088"/>
        <w:rPr>
          <w:sz w:val="24"/>
          <w:szCs w:val="24"/>
        </w:rPr>
      </w:pPr>
      <w:r>
        <w:rPr>
          <w:noProof/>
        </w:rPr>
        <mc:AlternateContent>
          <mc:Choice Requires="wps">
            <w:drawing>
              <wp:anchor distT="0" distB="0" distL="114300" distR="114300" simplePos="0" relativeHeight="251665408" behindDoc="0" locked="0" layoutInCell="1" allowOverlap="1" wp14:anchorId="4EC0A57A" wp14:editId="4F991974">
                <wp:simplePos x="0" y="0"/>
                <wp:positionH relativeFrom="column">
                  <wp:posOffset>4287520</wp:posOffset>
                </wp:positionH>
                <wp:positionV relativeFrom="paragraph">
                  <wp:posOffset>38735</wp:posOffset>
                </wp:positionV>
                <wp:extent cx="114300" cy="114300"/>
                <wp:effectExtent l="0" t="0" r="19050" b="1905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37.6pt;margin-top:3.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" fillcolor="#7f7f7f"/>
            </w:pict>
          </mc:Fallback>
        </mc:AlternateContent>
      </w:r>
      <w:r w:rsidRPr="00F3070D">
        <w:rPr>
          <w:sz w:val="24"/>
          <w:szCs w:val="24"/>
        </w:rPr>
        <w:t>Наиболее опасные районы</w:t>
      </w:r>
    </w:p>
    <w:p w:rsidR="00D86F26" w:rsidRPr="00F3070D" w:rsidRDefault="00D86F26" w:rsidP="00D86F26">
      <w:pPr>
        <w:ind w:left="7088"/>
        <w:rPr>
          <w:sz w:val="24"/>
          <w:szCs w:val="24"/>
        </w:rPr>
      </w:pPr>
      <w:r w:rsidRPr="00F3070D">
        <w:rPr>
          <w:sz w:val="24"/>
          <w:szCs w:val="24"/>
        </w:rPr>
        <w:t>по количеству ДТП</w:t>
      </w:r>
    </w:p>
    <w:p w:rsidR="00D86F26" w:rsidRPr="00F3070D" w:rsidRDefault="00D86F26" w:rsidP="00D86F26">
      <w:pPr>
        <w:ind w:left="7088"/>
        <w:rPr>
          <w:sz w:val="24"/>
          <w:szCs w:val="24"/>
        </w:rPr>
      </w:pPr>
    </w:p>
    <w:p w:rsidR="00D86F26" w:rsidRPr="00F3070D" w:rsidRDefault="00D86F26" w:rsidP="00D86F26">
      <w:pPr>
        <w:ind w:left="7088"/>
        <w:rPr>
          <w:sz w:val="24"/>
          <w:szCs w:val="24"/>
        </w:rPr>
      </w:pPr>
      <w:r>
        <w:rPr>
          <w:noProof/>
        </w:rPr>
        <mc:AlternateContent>
          <mc:Choice Requires="wps">
            <w:drawing>
              <wp:anchor distT="0" distB="0" distL="114300" distR="114300" simplePos="0" relativeHeight="251664384" behindDoc="0" locked="0" layoutInCell="1" allowOverlap="1" wp14:anchorId="3F7252B4" wp14:editId="1FDB9BE2">
                <wp:simplePos x="0" y="0"/>
                <wp:positionH relativeFrom="column">
                  <wp:posOffset>4287520</wp:posOffset>
                </wp:positionH>
                <wp:positionV relativeFrom="paragraph">
                  <wp:posOffset>77470</wp:posOffset>
                </wp:positionV>
                <wp:extent cx="114300" cy="114300"/>
                <wp:effectExtent l="0" t="0" r="19050" b="19050"/>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6666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37.6pt;margin-top:6.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" fillcolor="#669"/>
            </w:pict>
          </mc:Fallback>
        </mc:AlternateContent>
      </w:r>
      <w:r w:rsidRPr="00F3070D">
        <w:rPr>
          <w:sz w:val="24"/>
          <w:szCs w:val="24"/>
        </w:rPr>
        <w:t>Опасные районы</w:t>
      </w:r>
    </w:p>
    <w:p w:rsidR="00D86F26" w:rsidRPr="00F3070D" w:rsidRDefault="00D86F26" w:rsidP="00D86F26">
      <w:pPr>
        <w:ind w:left="7088"/>
        <w:rPr>
          <w:sz w:val="24"/>
          <w:szCs w:val="24"/>
        </w:rPr>
      </w:pPr>
      <w:r w:rsidRPr="00F3070D">
        <w:rPr>
          <w:sz w:val="24"/>
          <w:szCs w:val="24"/>
        </w:rPr>
        <w:t>по  количеству ДТП</w:t>
      </w:r>
    </w:p>
    <w:p w:rsidR="00D86F26" w:rsidRPr="00F3070D" w:rsidRDefault="00D86F26" w:rsidP="00D86F26">
      <w:pPr>
        <w:ind w:left="7088"/>
        <w:rPr>
          <w:sz w:val="24"/>
          <w:szCs w:val="24"/>
        </w:rPr>
      </w:pPr>
    </w:p>
    <w:p w:rsidR="00D86F26" w:rsidRPr="00F3070D" w:rsidRDefault="00D86F26" w:rsidP="00D86F26">
      <w:pPr>
        <w:ind w:left="7088"/>
        <w:rPr>
          <w:sz w:val="24"/>
          <w:szCs w:val="24"/>
        </w:rPr>
      </w:pPr>
      <w:r>
        <w:rPr>
          <w:noProof/>
        </w:rPr>
        <mc:AlternateContent>
          <mc:Choice Requires="wps">
            <w:drawing>
              <wp:anchor distT="0" distB="0" distL="114300" distR="114300" simplePos="0" relativeHeight="251666432" behindDoc="0" locked="0" layoutInCell="1" allowOverlap="1" wp14:anchorId="46F7F46F" wp14:editId="31691D2B">
                <wp:simplePos x="0" y="0"/>
                <wp:positionH relativeFrom="column">
                  <wp:posOffset>4287520</wp:posOffset>
                </wp:positionH>
                <wp:positionV relativeFrom="paragraph">
                  <wp:posOffset>84455</wp:posOffset>
                </wp:positionV>
                <wp:extent cx="114300" cy="114300"/>
                <wp:effectExtent l="0" t="0" r="19050" b="1905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37.6pt;margin-top:6.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" fillcolor="#f2f2f2"/>
            </w:pict>
          </mc:Fallback>
        </mc:AlternateContent>
      </w:r>
      <w:r w:rsidRPr="00F3070D">
        <w:rPr>
          <w:sz w:val="24"/>
          <w:szCs w:val="24"/>
        </w:rPr>
        <w:t>Наименее опасные</w:t>
      </w:r>
    </w:p>
    <w:p w:rsidR="00D86F26" w:rsidRPr="00F3070D" w:rsidRDefault="00D86F26" w:rsidP="00D86F26">
      <w:pPr>
        <w:ind w:left="7088"/>
        <w:rPr>
          <w:sz w:val="24"/>
          <w:szCs w:val="24"/>
        </w:rPr>
      </w:pPr>
      <w:r w:rsidRPr="00F3070D">
        <w:rPr>
          <w:sz w:val="24"/>
          <w:szCs w:val="24"/>
        </w:rPr>
        <w:t>районы по количеству ДТП</w:t>
      </w: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r>
        <w:rPr>
          <w:color w:val="000000"/>
          <w:sz w:val="24"/>
          <w:szCs w:val="24"/>
        </w:rPr>
        <w:t>При</w:t>
      </w:r>
      <w:r w:rsidRPr="00F946E7">
        <w:rPr>
          <w:color w:val="000000"/>
          <w:sz w:val="24"/>
          <w:szCs w:val="24"/>
        </w:rPr>
        <w:t>ложе</w:t>
      </w:r>
      <w:r>
        <w:rPr>
          <w:color w:val="000000"/>
          <w:sz w:val="24"/>
          <w:szCs w:val="24"/>
        </w:rPr>
        <w:t>ние 2</w:t>
      </w:r>
    </w:p>
    <w:p w:rsidR="00D86F26" w:rsidRDefault="00D86F26" w:rsidP="00D86F26">
      <w:pPr>
        <w:jc w:val="right"/>
        <w:rPr>
          <w:color w:val="000000"/>
          <w:sz w:val="24"/>
          <w:szCs w:val="24"/>
        </w:rPr>
      </w:pPr>
    </w:p>
    <w:p w:rsidR="00D86F26" w:rsidRPr="00F3070D" w:rsidRDefault="00D86F26" w:rsidP="00D86F26">
      <w:pPr>
        <w:jc w:val="center"/>
        <w:rPr>
          <w:sz w:val="24"/>
          <w:szCs w:val="24"/>
        </w:rPr>
      </w:pPr>
      <w:r w:rsidRPr="00F3070D">
        <w:rPr>
          <w:sz w:val="24"/>
          <w:szCs w:val="24"/>
        </w:rPr>
        <w:t xml:space="preserve">Карта-схема степени риска возникновения техногенных пожаров  </w:t>
      </w:r>
    </w:p>
    <w:p w:rsidR="00D86F26" w:rsidRDefault="00D86F26" w:rsidP="00D86F26">
      <w:pPr>
        <w:jc w:val="center"/>
        <w:rPr>
          <w:sz w:val="24"/>
          <w:szCs w:val="24"/>
        </w:rPr>
      </w:pPr>
      <w:r w:rsidRPr="00F3070D">
        <w:rPr>
          <w:sz w:val="24"/>
          <w:szCs w:val="24"/>
        </w:rPr>
        <w:t xml:space="preserve">на территории Калужской области </w:t>
      </w:r>
    </w:p>
    <w:p w:rsidR="00D86F26" w:rsidRDefault="00D86F26" w:rsidP="00D86F26">
      <w:pPr>
        <w:jc w:val="center"/>
        <w:rPr>
          <w:sz w:val="24"/>
          <w:szCs w:val="24"/>
        </w:rPr>
      </w:pPr>
      <w:r>
        <w:rPr>
          <w:noProof/>
          <w:sz w:val="24"/>
          <w:szCs w:val="24"/>
        </w:rPr>
        <w:drawing>
          <wp:anchor distT="0" distB="0" distL="114300" distR="114300" simplePos="0" relativeHeight="251662336" behindDoc="1" locked="0" layoutInCell="1" allowOverlap="1" wp14:anchorId="2890C21B" wp14:editId="54734439">
            <wp:simplePos x="0" y="0"/>
            <wp:positionH relativeFrom="column">
              <wp:posOffset>-2187</wp:posOffset>
            </wp:positionH>
            <wp:positionV relativeFrom="paragraph">
              <wp:posOffset>102810</wp:posOffset>
            </wp:positionV>
            <wp:extent cx="2913321" cy="2754029"/>
            <wp:effectExtent l="0" t="0" r="1905" b="8255"/>
            <wp:wrapNone/>
            <wp:docPr id="26" name="Рисунок 26" descr="C:\Users\arm9\Desktop\не удалять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m9\Desktop\не удалять - копия.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3321" cy="27540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F26" w:rsidRPr="00F3070D" w:rsidRDefault="00D86F26" w:rsidP="00D86F26">
      <w:pPr>
        <w:tabs>
          <w:tab w:val="left" w:pos="0"/>
        </w:tabs>
        <w:ind w:left="5954" w:hanging="284"/>
        <w:jc w:val="center"/>
        <w:rPr>
          <w:b/>
          <w:sz w:val="24"/>
          <w:szCs w:val="24"/>
        </w:rPr>
      </w:pPr>
      <w:r>
        <w:rPr>
          <w:b/>
          <w:sz w:val="24"/>
          <w:szCs w:val="24"/>
        </w:rPr>
        <w:t xml:space="preserve">                                                                                   У</w:t>
      </w:r>
      <w:r w:rsidRPr="00F3070D">
        <w:rPr>
          <w:b/>
          <w:sz w:val="24"/>
          <w:szCs w:val="24"/>
        </w:rPr>
        <w:t>словные обозначения</w:t>
      </w:r>
    </w:p>
    <w:p w:rsidR="00D86F26" w:rsidRPr="00F3070D" w:rsidRDefault="00D86F26" w:rsidP="00D86F26">
      <w:pPr>
        <w:tabs>
          <w:tab w:val="left" w:pos="0"/>
        </w:tabs>
        <w:ind w:left="5954" w:hanging="284"/>
        <w:rPr>
          <w:sz w:val="24"/>
          <w:szCs w:val="24"/>
        </w:rPr>
      </w:pPr>
      <w:r w:rsidRPr="00F3070D">
        <w:rPr>
          <w:sz w:val="24"/>
          <w:szCs w:val="24"/>
        </w:rPr>
        <w:t xml:space="preserve">                                                  </w:t>
      </w:r>
    </w:p>
    <w:p w:rsidR="00D86F26" w:rsidRPr="00F3070D" w:rsidRDefault="00D86F26" w:rsidP="00D86F26">
      <w:pPr>
        <w:tabs>
          <w:tab w:val="left" w:pos="0"/>
        </w:tabs>
        <w:ind w:left="6379"/>
        <w:rPr>
          <w:sz w:val="24"/>
          <w:szCs w:val="24"/>
        </w:rPr>
      </w:pPr>
      <w:r>
        <w:rPr>
          <w:noProof/>
        </w:rPr>
        <mc:AlternateContent>
          <mc:Choice Requires="wps">
            <w:drawing>
              <wp:anchor distT="0" distB="0" distL="114300" distR="114300" simplePos="0" relativeHeight="251659264" behindDoc="0" locked="0" layoutInCell="1" allowOverlap="1" wp14:anchorId="650D244F" wp14:editId="4436D03A">
                <wp:simplePos x="0" y="0"/>
                <wp:positionH relativeFrom="column">
                  <wp:posOffset>3816985</wp:posOffset>
                </wp:positionH>
                <wp:positionV relativeFrom="paragraph">
                  <wp:posOffset>34290</wp:posOffset>
                </wp:positionV>
                <wp:extent cx="114300" cy="114300"/>
                <wp:effectExtent l="0" t="0" r="19050" b="1905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00.55pt;margin-top:2.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" fillcolor="#c00000"/>
            </w:pict>
          </mc:Fallback>
        </mc:AlternateContent>
      </w:r>
      <w:r w:rsidRPr="00F3070D">
        <w:rPr>
          <w:sz w:val="24"/>
          <w:szCs w:val="24"/>
        </w:rPr>
        <w:t>Наиболее опасные районы по к</w:t>
      </w:r>
      <w:r w:rsidRPr="00F3070D">
        <w:rPr>
          <w:sz w:val="24"/>
          <w:szCs w:val="24"/>
        </w:rPr>
        <w:t>о</w:t>
      </w:r>
      <w:r w:rsidRPr="00F3070D">
        <w:rPr>
          <w:sz w:val="24"/>
          <w:szCs w:val="24"/>
        </w:rPr>
        <w:t>личеству   пожаров</w:t>
      </w:r>
    </w:p>
    <w:p w:rsidR="00D86F26" w:rsidRPr="00F3070D" w:rsidRDefault="00D86F26" w:rsidP="00D86F26">
      <w:pPr>
        <w:tabs>
          <w:tab w:val="left" w:pos="0"/>
        </w:tabs>
        <w:ind w:left="5954" w:hanging="5812"/>
        <w:rPr>
          <w:sz w:val="24"/>
          <w:szCs w:val="24"/>
        </w:rPr>
      </w:pPr>
    </w:p>
    <w:p w:rsidR="00D86F26" w:rsidRDefault="00D86F26" w:rsidP="00D86F26">
      <w:pPr>
        <w:tabs>
          <w:tab w:val="left" w:pos="0"/>
          <w:tab w:val="left" w:pos="6379"/>
        </w:tabs>
        <w:ind w:left="6379"/>
        <w:jc w:val="both"/>
        <w:rPr>
          <w:sz w:val="24"/>
          <w:szCs w:val="24"/>
        </w:rPr>
      </w:pPr>
      <w:r>
        <w:rPr>
          <w:noProof/>
        </w:rPr>
        <mc:AlternateContent>
          <mc:Choice Requires="wps">
            <w:drawing>
              <wp:anchor distT="0" distB="0" distL="114300" distR="114300" simplePos="0" relativeHeight="251660288" behindDoc="0" locked="0" layoutInCell="1" allowOverlap="1" wp14:anchorId="05DF1FA2" wp14:editId="5BCD462B">
                <wp:simplePos x="0" y="0"/>
                <wp:positionH relativeFrom="column">
                  <wp:posOffset>3816985</wp:posOffset>
                </wp:positionH>
                <wp:positionV relativeFrom="paragraph">
                  <wp:posOffset>22860</wp:posOffset>
                </wp:positionV>
                <wp:extent cx="114300" cy="114300"/>
                <wp:effectExtent l="0" t="0" r="19050" b="1905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A860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00.55pt;margin-top: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" fillcolor="#ca860c"/>
            </w:pict>
          </mc:Fallback>
        </mc:AlternateContent>
      </w:r>
      <w:r w:rsidRPr="00F3070D">
        <w:rPr>
          <w:sz w:val="24"/>
          <w:szCs w:val="24"/>
        </w:rPr>
        <w:t xml:space="preserve">Опасные районы по количеству пожаров </w:t>
      </w:r>
    </w:p>
    <w:p w:rsidR="00D86F26" w:rsidRPr="00F3070D" w:rsidRDefault="00D86F26" w:rsidP="00D86F26">
      <w:pPr>
        <w:tabs>
          <w:tab w:val="left" w:pos="0"/>
        </w:tabs>
        <w:ind w:left="6379"/>
        <w:jc w:val="both"/>
        <w:rPr>
          <w:sz w:val="24"/>
          <w:szCs w:val="24"/>
        </w:rPr>
      </w:pPr>
      <w:r w:rsidRPr="00F3070D">
        <w:rPr>
          <w:sz w:val="24"/>
          <w:szCs w:val="24"/>
        </w:rPr>
        <w:t xml:space="preserve">                          </w:t>
      </w:r>
    </w:p>
    <w:p w:rsidR="00D86F26" w:rsidRPr="00F3070D" w:rsidRDefault="00D86F26" w:rsidP="00D86F26">
      <w:pPr>
        <w:tabs>
          <w:tab w:val="left" w:pos="0"/>
        </w:tabs>
        <w:ind w:left="6379"/>
        <w:rPr>
          <w:sz w:val="24"/>
          <w:szCs w:val="24"/>
        </w:rPr>
      </w:pPr>
      <w:r>
        <w:rPr>
          <w:noProof/>
        </w:rPr>
        <mc:AlternateContent>
          <mc:Choice Requires="wps">
            <w:drawing>
              <wp:anchor distT="0" distB="0" distL="114300" distR="114300" simplePos="0" relativeHeight="251661312" behindDoc="0" locked="0" layoutInCell="1" allowOverlap="1" wp14:anchorId="6D09C1ED" wp14:editId="2A6186ED">
                <wp:simplePos x="0" y="0"/>
                <wp:positionH relativeFrom="column">
                  <wp:posOffset>3816985</wp:posOffset>
                </wp:positionH>
                <wp:positionV relativeFrom="paragraph">
                  <wp:posOffset>158750</wp:posOffset>
                </wp:positionV>
                <wp:extent cx="114300" cy="114300"/>
                <wp:effectExtent l="0" t="0" r="19050" b="1905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ABF8F">
                            <a:alpha val="82001"/>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00.55pt;margin-top:1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" fillcolor="#fabf8f">
                <v:fill opacity="53713f"/>
              </v:oval>
            </w:pict>
          </mc:Fallback>
        </mc:AlternateContent>
      </w:r>
      <w:r w:rsidRPr="00F3070D">
        <w:rPr>
          <w:sz w:val="24"/>
          <w:szCs w:val="24"/>
        </w:rPr>
        <w:t>Наименее опасные районы по к</w:t>
      </w:r>
      <w:r w:rsidRPr="00F3070D">
        <w:rPr>
          <w:sz w:val="24"/>
          <w:szCs w:val="24"/>
        </w:rPr>
        <w:t>о</w:t>
      </w:r>
      <w:r w:rsidRPr="00F3070D">
        <w:rPr>
          <w:sz w:val="24"/>
          <w:szCs w:val="24"/>
        </w:rPr>
        <w:t>личеству  пожаров</w:t>
      </w:r>
    </w:p>
    <w:p w:rsidR="00D86F26" w:rsidRDefault="00D86F26" w:rsidP="00D86F26">
      <w:pPr>
        <w:jc w:val="right"/>
        <w:rPr>
          <w:sz w:val="24"/>
          <w:szCs w:val="24"/>
        </w:rPr>
      </w:pPr>
    </w:p>
    <w:p w:rsidR="00D86F26" w:rsidRDefault="00D86F26" w:rsidP="00D86F26">
      <w:pPr>
        <w:jc w:val="right"/>
        <w:rPr>
          <w:color w:val="000000"/>
          <w:sz w:val="24"/>
          <w:szCs w:val="24"/>
        </w:rPr>
      </w:pPr>
    </w:p>
    <w:p w:rsidR="00D86F26" w:rsidRDefault="00D86F26" w:rsidP="00D86F26">
      <w:pPr>
        <w:jc w:val="right"/>
        <w:rPr>
          <w:color w:val="000000"/>
          <w:sz w:val="24"/>
          <w:szCs w:val="24"/>
        </w:rPr>
      </w:pPr>
    </w:p>
    <w:p w:rsidR="00955815" w:rsidRDefault="00955815" w:rsidP="00D86F26">
      <w:pPr>
        <w:pStyle w:val="5"/>
        <w:ind w:right="-143" w:firstLine="709"/>
        <w:outlineLvl w:val="4"/>
        <w:rPr>
          <w:szCs w:val="24"/>
        </w:rPr>
      </w:pPr>
    </w:p>
    <w:sectPr w:rsidR="00955815" w:rsidSect="00AC4608">
      <w:headerReference w:type="even" r:id="rId12"/>
      <w:pgSz w:w="11907" w:h="16840"/>
      <w:pgMar w:top="851" w:right="567" w:bottom="284" w:left="1276"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AD" w:rsidRDefault="00E56FAD">
      <w:r>
        <w:separator/>
      </w:r>
    </w:p>
  </w:endnote>
  <w:endnote w:type="continuationSeparator" w:id="0">
    <w:p w:rsidR="00E56FAD" w:rsidRDefault="00E5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AD" w:rsidRDefault="00E56FAD">
      <w:r>
        <w:separator/>
      </w:r>
    </w:p>
  </w:footnote>
  <w:footnote w:type="continuationSeparator" w:id="0">
    <w:p w:rsidR="00E56FAD" w:rsidRDefault="00E56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07" w:rsidRDefault="00161607" w:rsidP="00006D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1607" w:rsidRDefault="001616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C22"/>
    <w:multiLevelType w:val="hybridMultilevel"/>
    <w:tmpl w:val="B63A884C"/>
    <w:lvl w:ilvl="0" w:tplc="EF2AA19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10"/>
    <w:rsid w:val="00000DD5"/>
    <w:rsid w:val="00001937"/>
    <w:rsid w:val="000028C2"/>
    <w:rsid w:val="00002EBD"/>
    <w:rsid w:val="0000342F"/>
    <w:rsid w:val="00003F96"/>
    <w:rsid w:val="00005DB1"/>
    <w:rsid w:val="0000658A"/>
    <w:rsid w:val="00006D36"/>
    <w:rsid w:val="0000712E"/>
    <w:rsid w:val="00007957"/>
    <w:rsid w:val="00007A0F"/>
    <w:rsid w:val="00007BE5"/>
    <w:rsid w:val="00010DA6"/>
    <w:rsid w:val="00011E91"/>
    <w:rsid w:val="00012C69"/>
    <w:rsid w:val="00013BB8"/>
    <w:rsid w:val="000162A8"/>
    <w:rsid w:val="000170D6"/>
    <w:rsid w:val="00020062"/>
    <w:rsid w:val="00020F8E"/>
    <w:rsid w:val="00022A1E"/>
    <w:rsid w:val="00023537"/>
    <w:rsid w:val="00024AFA"/>
    <w:rsid w:val="0002605A"/>
    <w:rsid w:val="0002798B"/>
    <w:rsid w:val="0003168F"/>
    <w:rsid w:val="00031AD9"/>
    <w:rsid w:val="000340F1"/>
    <w:rsid w:val="0003477D"/>
    <w:rsid w:val="00034D60"/>
    <w:rsid w:val="0003667D"/>
    <w:rsid w:val="00036B6D"/>
    <w:rsid w:val="000374B9"/>
    <w:rsid w:val="00037ACE"/>
    <w:rsid w:val="00037DE8"/>
    <w:rsid w:val="000408FA"/>
    <w:rsid w:val="0004221A"/>
    <w:rsid w:val="00043800"/>
    <w:rsid w:val="000442A8"/>
    <w:rsid w:val="00047C38"/>
    <w:rsid w:val="00047DDF"/>
    <w:rsid w:val="0005078E"/>
    <w:rsid w:val="00051A45"/>
    <w:rsid w:val="000525E7"/>
    <w:rsid w:val="00054172"/>
    <w:rsid w:val="00054917"/>
    <w:rsid w:val="000552DC"/>
    <w:rsid w:val="000561C4"/>
    <w:rsid w:val="00057103"/>
    <w:rsid w:val="00057D4A"/>
    <w:rsid w:val="00057DB6"/>
    <w:rsid w:val="0006218A"/>
    <w:rsid w:val="00062826"/>
    <w:rsid w:val="00063528"/>
    <w:rsid w:val="00065527"/>
    <w:rsid w:val="00067806"/>
    <w:rsid w:val="00070DEB"/>
    <w:rsid w:val="000715F3"/>
    <w:rsid w:val="00071B0C"/>
    <w:rsid w:val="000735CF"/>
    <w:rsid w:val="000740E6"/>
    <w:rsid w:val="00075C65"/>
    <w:rsid w:val="00076CDB"/>
    <w:rsid w:val="00080205"/>
    <w:rsid w:val="00080CB4"/>
    <w:rsid w:val="00082131"/>
    <w:rsid w:val="00082B83"/>
    <w:rsid w:val="00082C8D"/>
    <w:rsid w:val="00083AAD"/>
    <w:rsid w:val="000842AF"/>
    <w:rsid w:val="00087DFB"/>
    <w:rsid w:val="000911A7"/>
    <w:rsid w:val="00091E7B"/>
    <w:rsid w:val="00092331"/>
    <w:rsid w:val="00092423"/>
    <w:rsid w:val="000926F4"/>
    <w:rsid w:val="00092FE8"/>
    <w:rsid w:val="00093178"/>
    <w:rsid w:val="00094D17"/>
    <w:rsid w:val="000956BE"/>
    <w:rsid w:val="00097F3C"/>
    <w:rsid w:val="000A01E9"/>
    <w:rsid w:val="000A03FE"/>
    <w:rsid w:val="000A0EFE"/>
    <w:rsid w:val="000A20AB"/>
    <w:rsid w:val="000A25B2"/>
    <w:rsid w:val="000A2762"/>
    <w:rsid w:val="000A310D"/>
    <w:rsid w:val="000A54D8"/>
    <w:rsid w:val="000A5B58"/>
    <w:rsid w:val="000A6186"/>
    <w:rsid w:val="000A70D3"/>
    <w:rsid w:val="000B300A"/>
    <w:rsid w:val="000B33A0"/>
    <w:rsid w:val="000B3770"/>
    <w:rsid w:val="000B6A41"/>
    <w:rsid w:val="000B714B"/>
    <w:rsid w:val="000B71B7"/>
    <w:rsid w:val="000C0F11"/>
    <w:rsid w:val="000C198C"/>
    <w:rsid w:val="000C2474"/>
    <w:rsid w:val="000C2498"/>
    <w:rsid w:val="000C3A2E"/>
    <w:rsid w:val="000C452C"/>
    <w:rsid w:val="000C56F0"/>
    <w:rsid w:val="000C76D3"/>
    <w:rsid w:val="000C7D5E"/>
    <w:rsid w:val="000D0127"/>
    <w:rsid w:val="000D07FC"/>
    <w:rsid w:val="000D0833"/>
    <w:rsid w:val="000D151F"/>
    <w:rsid w:val="000D2CB2"/>
    <w:rsid w:val="000D3392"/>
    <w:rsid w:val="000D34C7"/>
    <w:rsid w:val="000D3C94"/>
    <w:rsid w:val="000D3D1D"/>
    <w:rsid w:val="000D3D2F"/>
    <w:rsid w:val="000D4B9A"/>
    <w:rsid w:val="000D4E29"/>
    <w:rsid w:val="000D516B"/>
    <w:rsid w:val="000D518E"/>
    <w:rsid w:val="000D6A09"/>
    <w:rsid w:val="000D7201"/>
    <w:rsid w:val="000D72A9"/>
    <w:rsid w:val="000D7B24"/>
    <w:rsid w:val="000D7E4D"/>
    <w:rsid w:val="000E0181"/>
    <w:rsid w:val="000E085F"/>
    <w:rsid w:val="000E5D5F"/>
    <w:rsid w:val="000E5E20"/>
    <w:rsid w:val="000E6736"/>
    <w:rsid w:val="000E7825"/>
    <w:rsid w:val="000F1750"/>
    <w:rsid w:val="000F1DD3"/>
    <w:rsid w:val="000F2EDB"/>
    <w:rsid w:val="000F33E4"/>
    <w:rsid w:val="000F54D9"/>
    <w:rsid w:val="000F58FC"/>
    <w:rsid w:val="000F5F7E"/>
    <w:rsid w:val="00100BC3"/>
    <w:rsid w:val="0010118F"/>
    <w:rsid w:val="001012C1"/>
    <w:rsid w:val="00101938"/>
    <w:rsid w:val="00101C58"/>
    <w:rsid w:val="00102D1A"/>
    <w:rsid w:val="0010374E"/>
    <w:rsid w:val="001044CB"/>
    <w:rsid w:val="001051A5"/>
    <w:rsid w:val="00107955"/>
    <w:rsid w:val="00107D08"/>
    <w:rsid w:val="00107DBC"/>
    <w:rsid w:val="0011060D"/>
    <w:rsid w:val="001112CC"/>
    <w:rsid w:val="001124F9"/>
    <w:rsid w:val="0011267E"/>
    <w:rsid w:val="00112896"/>
    <w:rsid w:val="00112C3C"/>
    <w:rsid w:val="00114979"/>
    <w:rsid w:val="00114E6D"/>
    <w:rsid w:val="001150F7"/>
    <w:rsid w:val="00115AF2"/>
    <w:rsid w:val="001204E3"/>
    <w:rsid w:val="00120AAC"/>
    <w:rsid w:val="00120F42"/>
    <w:rsid w:val="00121B07"/>
    <w:rsid w:val="0012273C"/>
    <w:rsid w:val="001231F5"/>
    <w:rsid w:val="00123359"/>
    <w:rsid w:val="00123AC5"/>
    <w:rsid w:val="001259FC"/>
    <w:rsid w:val="001262D7"/>
    <w:rsid w:val="00127670"/>
    <w:rsid w:val="001303A3"/>
    <w:rsid w:val="00130495"/>
    <w:rsid w:val="001308CD"/>
    <w:rsid w:val="00131C03"/>
    <w:rsid w:val="0013328F"/>
    <w:rsid w:val="00134024"/>
    <w:rsid w:val="001341E3"/>
    <w:rsid w:val="00134AD7"/>
    <w:rsid w:val="00134AF8"/>
    <w:rsid w:val="00134D4B"/>
    <w:rsid w:val="00135A43"/>
    <w:rsid w:val="00136344"/>
    <w:rsid w:val="001368CD"/>
    <w:rsid w:val="001376A4"/>
    <w:rsid w:val="001379A3"/>
    <w:rsid w:val="00140C35"/>
    <w:rsid w:val="00141E41"/>
    <w:rsid w:val="00144498"/>
    <w:rsid w:val="00145D05"/>
    <w:rsid w:val="00146A3E"/>
    <w:rsid w:val="00146E65"/>
    <w:rsid w:val="00147013"/>
    <w:rsid w:val="00147328"/>
    <w:rsid w:val="00147C36"/>
    <w:rsid w:val="0015045C"/>
    <w:rsid w:val="00153396"/>
    <w:rsid w:val="001547A2"/>
    <w:rsid w:val="0015528D"/>
    <w:rsid w:val="001555BF"/>
    <w:rsid w:val="001560AF"/>
    <w:rsid w:val="00160269"/>
    <w:rsid w:val="00161607"/>
    <w:rsid w:val="00161FD5"/>
    <w:rsid w:val="001633B8"/>
    <w:rsid w:val="00163996"/>
    <w:rsid w:val="00163F6D"/>
    <w:rsid w:val="00164D3A"/>
    <w:rsid w:val="00164E27"/>
    <w:rsid w:val="001668FA"/>
    <w:rsid w:val="001670C8"/>
    <w:rsid w:val="00171734"/>
    <w:rsid w:val="001756B2"/>
    <w:rsid w:val="00175FF9"/>
    <w:rsid w:val="0017609B"/>
    <w:rsid w:val="00176103"/>
    <w:rsid w:val="00176E92"/>
    <w:rsid w:val="001778D0"/>
    <w:rsid w:val="00180C70"/>
    <w:rsid w:val="00180CCC"/>
    <w:rsid w:val="00183CD1"/>
    <w:rsid w:val="00184A79"/>
    <w:rsid w:val="0018624C"/>
    <w:rsid w:val="001913FC"/>
    <w:rsid w:val="00192636"/>
    <w:rsid w:val="00193E8A"/>
    <w:rsid w:val="001947FE"/>
    <w:rsid w:val="001949BF"/>
    <w:rsid w:val="00194ED2"/>
    <w:rsid w:val="00194F69"/>
    <w:rsid w:val="001A306C"/>
    <w:rsid w:val="001A3593"/>
    <w:rsid w:val="001A3DE3"/>
    <w:rsid w:val="001A618F"/>
    <w:rsid w:val="001A7639"/>
    <w:rsid w:val="001A7762"/>
    <w:rsid w:val="001B041F"/>
    <w:rsid w:val="001B123A"/>
    <w:rsid w:val="001B42A3"/>
    <w:rsid w:val="001B49BE"/>
    <w:rsid w:val="001B4A95"/>
    <w:rsid w:val="001B5122"/>
    <w:rsid w:val="001B6271"/>
    <w:rsid w:val="001B6D99"/>
    <w:rsid w:val="001B6E9B"/>
    <w:rsid w:val="001B7248"/>
    <w:rsid w:val="001C029F"/>
    <w:rsid w:val="001C0761"/>
    <w:rsid w:val="001C1F73"/>
    <w:rsid w:val="001C2702"/>
    <w:rsid w:val="001C4285"/>
    <w:rsid w:val="001C44BC"/>
    <w:rsid w:val="001C4593"/>
    <w:rsid w:val="001C4A41"/>
    <w:rsid w:val="001C5A82"/>
    <w:rsid w:val="001C7614"/>
    <w:rsid w:val="001C76B7"/>
    <w:rsid w:val="001D118F"/>
    <w:rsid w:val="001D1E46"/>
    <w:rsid w:val="001D2EFA"/>
    <w:rsid w:val="001D3768"/>
    <w:rsid w:val="001D3D86"/>
    <w:rsid w:val="001D453E"/>
    <w:rsid w:val="001D57B3"/>
    <w:rsid w:val="001E1A61"/>
    <w:rsid w:val="001E2701"/>
    <w:rsid w:val="001E33AA"/>
    <w:rsid w:val="001E372D"/>
    <w:rsid w:val="001E385E"/>
    <w:rsid w:val="001E4A5C"/>
    <w:rsid w:val="001E5323"/>
    <w:rsid w:val="001E612E"/>
    <w:rsid w:val="001E6877"/>
    <w:rsid w:val="001E70A8"/>
    <w:rsid w:val="001F0051"/>
    <w:rsid w:val="001F2B50"/>
    <w:rsid w:val="001F2CB6"/>
    <w:rsid w:val="001F3AD4"/>
    <w:rsid w:val="001F4FC9"/>
    <w:rsid w:val="001F7EF7"/>
    <w:rsid w:val="001F7F20"/>
    <w:rsid w:val="002002E8"/>
    <w:rsid w:val="00200359"/>
    <w:rsid w:val="0020100B"/>
    <w:rsid w:val="0020175F"/>
    <w:rsid w:val="0020188C"/>
    <w:rsid w:val="0020227F"/>
    <w:rsid w:val="00202793"/>
    <w:rsid w:val="002038C5"/>
    <w:rsid w:val="00206B22"/>
    <w:rsid w:val="0020797B"/>
    <w:rsid w:val="002109AC"/>
    <w:rsid w:val="002127D7"/>
    <w:rsid w:val="00213733"/>
    <w:rsid w:val="002158C4"/>
    <w:rsid w:val="00215EF0"/>
    <w:rsid w:val="0021705E"/>
    <w:rsid w:val="0021730F"/>
    <w:rsid w:val="002206EE"/>
    <w:rsid w:val="00221444"/>
    <w:rsid w:val="0022179C"/>
    <w:rsid w:val="00222CF5"/>
    <w:rsid w:val="00224EDF"/>
    <w:rsid w:val="00224F6B"/>
    <w:rsid w:val="002251CA"/>
    <w:rsid w:val="0022539B"/>
    <w:rsid w:val="002253D3"/>
    <w:rsid w:val="002254E2"/>
    <w:rsid w:val="00225889"/>
    <w:rsid w:val="00227A10"/>
    <w:rsid w:val="00230259"/>
    <w:rsid w:val="0023076E"/>
    <w:rsid w:val="00234087"/>
    <w:rsid w:val="00234FD7"/>
    <w:rsid w:val="002351C0"/>
    <w:rsid w:val="002355FA"/>
    <w:rsid w:val="002367D7"/>
    <w:rsid w:val="00236945"/>
    <w:rsid w:val="0024064B"/>
    <w:rsid w:val="00242393"/>
    <w:rsid w:val="002431B8"/>
    <w:rsid w:val="00243CC9"/>
    <w:rsid w:val="0024425E"/>
    <w:rsid w:val="002465E4"/>
    <w:rsid w:val="00246A4A"/>
    <w:rsid w:val="00247907"/>
    <w:rsid w:val="0025068F"/>
    <w:rsid w:val="00251429"/>
    <w:rsid w:val="00251D35"/>
    <w:rsid w:val="00251EC7"/>
    <w:rsid w:val="00251F1A"/>
    <w:rsid w:val="002521ED"/>
    <w:rsid w:val="002550B2"/>
    <w:rsid w:val="00255DA0"/>
    <w:rsid w:val="0026035B"/>
    <w:rsid w:val="00262CA3"/>
    <w:rsid w:val="00263BD7"/>
    <w:rsid w:val="00263FAF"/>
    <w:rsid w:val="00264CF3"/>
    <w:rsid w:val="00264F10"/>
    <w:rsid w:val="0026675B"/>
    <w:rsid w:val="00267527"/>
    <w:rsid w:val="002677B5"/>
    <w:rsid w:val="00270227"/>
    <w:rsid w:val="0027044A"/>
    <w:rsid w:val="0027092D"/>
    <w:rsid w:val="00271D6D"/>
    <w:rsid w:val="00273D70"/>
    <w:rsid w:val="00274581"/>
    <w:rsid w:val="00276455"/>
    <w:rsid w:val="00277464"/>
    <w:rsid w:val="00281CDD"/>
    <w:rsid w:val="002839C3"/>
    <w:rsid w:val="00284464"/>
    <w:rsid w:val="00285067"/>
    <w:rsid w:val="0028663B"/>
    <w:rsid w:val="002866D5"/>
    <w:rsid w:val="00287822"/>
    <w:rsid w:val="00290832"/>
    <w:rsid w:val="00291A98"/>
    <w:rsid w:val="00291DB7"/>
    <w:rsid w:val="00291F01"/>
    <w:rsid w:val="00292298"/>
    <w:rsid w:val="00293F13"/>
    <w:rsid w:val="0029491E"/>
    <w:rsid w:val="00294E37"/>
    <w:rsid w:val="002952E0"/>
    <w:rsid w:val="00295AB7"/>
    <w:rsid w:val="00296AFF"/>
    <w:rsid w:val="002977B0"/>
    <w:rsid w:val="002A0C3C"/>
    <w:rsid w:val="002A11A3"/>
    <w:rsid w:val="002A147C"/>
    <w:rsid w:val="002A1958"/>
    <w:rsid w:val="002A218F"/>
    <w:rsid w:val="002A2D9E"/>
    <w:rsid w:val="002A347E"/>
    <w:rsid w:val="002A4FAE"/>
    <w:rsid w:val="002A5F88"/>
    <w:rsid w:val="002A6CE3"/>
    <w:rsid w:val="002A70BA"/>
    <w:rsid w:val="002A7574"/>
    <w:rsid w:val="002B034E"/>
    <w:rsid w:val="002B0890"/>
    <w:rsid w:val="002B25C9"/>
    <w:rsid w:val="002B2ACF"/>
    <w:rsid w:val="002B2DAC"/>
    <w:rsid w:val="002B4CE5"/>
    <w:rsid w:val="002B54F3"/>
    <w:rsid w:val="002B62B0"/>
    <w:rsid w:val="002C05C0"/>
    <w:rsid w:val="002C0A55"/>
    <w:rsid w:val="002C3C24"/>
    <w:rsid w:val="002C442D"/>
    <w:rsid w:val="002C4E45"/>
    <w:rsid w:val="002C55D8"/>
    <w:rsid w:val="002C56D6"/>
    <w:rsid w:val="002C6E88"/>
    <w:rsid w:val="002C6F9A"/>
    <w:rsid w:val="002C7436"/>
    <w:rsid w:val="002C79D7"/>
    <w:rsid w:val="002C7B26"/>
    <w:rsid w:val="002D0FE6"/>
    <w:rsid w:val="002D1646"/>
    <w:rsid w:val="002D1AA2"/>
    <w:rsid w:val="002D1E01"/>
    <w:rsid w:val="002D2A61"/>
    <w:rsid w:val="002D2EC3"/>
    <w:rsid w:val="002D32E9"/>
    <w:rsid w:val="002D5FDB"/>
    <w:rsid w:val="002D7273"/>
    <w:rsid w:val="002D7669"/>
    <w:rsid w:val="002D7C85"/>
    <w:rsid w:val="002D7E27"/>
    <w:rsid w:val="002D7EB0"/>
    <w:rsid w:val="002E05CD"/>
    <w:rsid w:val="002E1927"/>
    <w:rsid w:val="002E21BC"/>
    <w:rsid w:val="002E2A80"/>
    <w:rsid w:val="002E3D73"/>
    <w:rsid w:val="002E6807"/>
    <w:rsid w:val="002E6F8F"/>
    <w:rsid w:val="002E7944"/>
    <w:rsid w:val="002F0149"/>
    <w:rsid w:val="002F1911"/>
    <w:rsid w:val="002F230F"/>
    <w:rsid w:val="002F24D2"/>
    <w:rsid w:val="002F2782"/>
    <w:rsid w:val="002F3B13"/>
    <w:rsid w:val="002F481E"/>
    <w:rsid w:val="002F49FF"/>
    <w:rsid w:val="002F52DE"/>
    <w:rsid w:val="002F66DC"/>
    <w:rsid w:val="002F7300"/>
    <w:rsid w:val="00300C9F"/>
    <w:rsid w:val="00303E96"/>
    <w:rsid w:val="0030451A"/>
    <w:rsid w:val="003061CB"/>
    <w:rsid w:val="003072B7"/>
    <w:rsid w:val="003076F1"/>
    <w:rsid w:val="00307E44"/>
    <w:rsid w:val="00311453"/>
    <w:rsid w:val="003166B2"/>
    <w:rsid w:val="00320312"/>
    <w:rsid w:val="00321B46"/>
    <w:rsid w:val="0032257D"/>
    <w:rsid w:val="00323016"/>
    <w:rsid w:val="003240EF"/>
    <w:rsid w:val="00324B8D"/>
    <w:rsid w:val="00324BFA"/>
    <w:rsid w:val="00325345"/>
    <w:rsid w:val="00330190"/>
    <w:rsid w:val="0033051A"/>
    <w:rsid w:val="003311F7"/>
    <w:rsid w:val="003314F1"/>
    <w:rsid w:val="0033164C"/>
    <w:rsid w:val="003319B8"/>
    <w:rsid w:val="00332ED9"/>
    <w:rsid w:val="003331B7"/>
    <w:rsid w:val="00334E37"/>
    <w:rsid w:val="0033535E"/>
    <w:rsid w:val="00335AA0"/>
    <w:rsid w:val="00336A17"/>
    <w:rsid w:val="003377EE"/>
    <w:rsid w:val="0034175A"/>
    <w:rsid w:val="00341E83"/>
    <w:rsid w:val="00342840"/>
    <w:rsid w:val="00343001"/>
    <w:rsid w:val="00343CF1"/>
    <w:rsid w:val="0034470A"/>
    <w:rsid w:val="00345A9E"/>
    <w:rsid w:val="0034654A"/>
    <w:rsid w:val="00350DBE"/>
    <w:rsid w:val="003511D6"/>
    <w:rsid w:val="0035210C"/>
    <w:rsid w:val="003539A8"/>
    <w:rsid w:val="00354EA4"/>
    <w:rsid w:val="0035590B"/>
    <w:rsid w:val="00356D20"/>
    <w:rsid w:val="0036115C"/>
    <w:rsid w:val="00362763"/>
    <w:rsid w:val="003633E9"/>
    <w:rsid w:val="003659BC"/>
    <w:rsid w:val="00366106"/>
    <w:rsid w:val="003714FF"/>
    <w:rsid w:val="00371BC8"/>
    <w:rsid w:val="00372DA2"/>
    <w:rsid w:val="00373508"/>
    <w:rsid w:val="0037350C"/>
    <w:rsid w:val="0037431F"/>
    <w:rsid w:val="003751B4"/>
    <w:rsid w:val="0037559E"/>
    <w:rsid w:val="003755CF"/>
    <w:rsid w:val="00375926"/>
    <w:rsid w:val="003768FC"/>
    <w:rsid w:val="00382873"/>
    <w:rsid w:val="00382EF9"/>
    <w:rsid w:val="0038355B"/>
    <w:rsid w:val="00384F97"/>
    <w:rsid w:val="003866E9"/>
    <w:rsid w:val="00386A4A"/>
    <w:rsid w:val="0038720A"/>
    <w:rsid w:val="003901B7"/>
    <w:rsid w:val="0039103C"/>
    <w:rsid w:val="00391C94"/>
    <w:rsid w:val="00392EDE"/>
    <w:rsid w:val="003939F6"/>
    <w:rsid w:val="003940D8"/>
    <w:rsid w:val="003947C6"/>
    <w:rsid w:val="003948E8"/>
    <w:rsid w:val="00394ADE"/>
    <w:rsid w:val="00394FCC"/>
    <w:rsid w:val="00395766"/>
    <w:rsid w:val="00396637"/>
    <w:rsid w:val="0039666B"/>
    <w:rsid w:val="003972FC"/>
    <w:rsid w:val="00397E08"/>
    <w:rsid w:val="003A0246"/>
    <w:rsid w:val="003A0D6B"/>
    <w:rsid w:val="003A0F60"/>
    <w:rsid w:val="003A3741"/>
    <w:rsid w:val="003A4FEC"/>
    <w:rsid w:val="003A5557"/>
    <w:rsid w:val="003A59FA"/>
    <w:rsid w:val="003A6CC5"/>
    <w:rsid w:val="003A7AC6"/>
    <w:rsid w:val="003B0314"/>
    <w:rsid w:val="003B0541"/>
    <w:rsid w:val="003B0E96"/>
    <w:rsid w:val="003B1749"/>
    <w:rsid w:val="003B50C6"/>
    <w:rsid w:val="003B5246"/>
    <w:rsid w:val="003B5AF6"/>
    <w:rsid w:val="003B6B7B"/>
    <w:rsid w:val="003C1A8B"/>
    <w:rsid w:val="003C1F47"/>
    <w:rsid w:val="003C3318"/>
    <w:rsid w:val="003C3B7A"/>
    <w:rsid w:val="003C42C3"/>
    <w:rsid w:val="003C45F2"/>
    <w:rsid w:val="003C531A"/>
    <w:rsid w:val="003C6BA4"/>
    <w:rsid w:val="003C6F82"/>
    <w:rsid w:val="003C70D8"/>
    <w:rsid w:val="003C762B"/>
    <w:rsid w:val="003D26C7"/>
    <w:rsid w:val="003D3054"/>
    <w:rsid w:val="003D33C3"/>
    <w:rsid w:val="003D6421"/>
    <w:rsid w:val="003D67A4"/>
    <w:rsid w:val="003E2751"/>
    <w:rsid w:val="003E2E38"/>
    <w:rsid w:val="003E45CA"/>
    <w:rsid w:val="003E6EF6"/>
    <w:rsid w:val="003F0009"/>
    <w:rsid w:val="003F01A2"/>
    <w:rsid w:val="003F1E4E"/>
    <w:rsid w:val="003F31AE"/>
    <w:rsid w:val="003F43DA"/>
    <w:rsid w:val="003F4AC6"/>
    <w:rsid w:val="003F7104"/>
    <w:rsid w:val="003F7606"/>
    <w:rsid w:val="004004EF"/>
    <w:rsid w:val="00401860"/>
    <w:rsid w:val="00401889"/>
    <w:rsid w:val="00401AB6"/>
    <w:rsid w:val="00404510"/>
    <w:rsid w:val="00405152"/>
    <w:rsid w:val="004052FE"/>
    <w:rsid w:val="00405519"/>
    <w:rsid w:val="00406963"/>
    <w:rsid w:val="004075D3"/>
    <w:rsid w:val="00407F4A"/>
    <w:rsid w:val="004105AF"/>
    <w:rsid w:val="00411917"/>
    <w:rsid w:val="00411B5C"/>
    <w:rsid w:val="00411DC2"/>
    <w:rsid w:val="00412265"/>
    <w:rsid w:val="004124E5"/>
    <w:rsid w:val="00412A4A"/>
    <w:rsid w:val="0041378A"/>
    <w:rsid w:val="00413DDA"/>
    <w:rsid w:val="004141C0"/>
    <w:rsid w:val="004146B1"/>
    <w:rsid w:val="00414A8B"/>
    <w:rsid w:val="00415289"/>
    <w:rsid w:val="00415300"/>
    <w:rsid w:val="00415F63"/>
    <w:rsid w:val="00416349"/>
    <w:rsid w:val="004204AA"/>
    <w:rsid w:val="00421892"/>
    <w:rsid w:val="0042360E"/>
    <w:rsid w:val="004236CA"/>
    <w:rsid w:val="00423890"/>
    <w:rsid w:val="00423AB6"/>
    <w:rsid w:val="00423D90"/>
    <w:rsid w:val="00424A04"/>
    <w:rsid w:val="00424E06"/>
    <w:rsid w:val="00425590"/>
    <w:rsid w:val="004278C0"/>
    <w:rsid w:val="00430A00"/>
    <w:rsid w:val="00432A72"/>
    <w:rsid w:val="00435896"/>
    <w:rsid w:val="00435E9D"/>
    <w:rsid w:val="00436DC6"/>
    <w:rsid w:val="004440ED"/>
    <w:rsid w:val="00445F7D"/>
    <w:rsid w:val="0044644D"/>
    <w:rsid w:val="00446DDC"/>
    <w:rsid w:val="00447CFE"/>
    <w:rsid w:val="0045412E"/>
    <w:rsid w:val="00455E25"/>
    <w:rsid w:val="0045777D"/>
    <w:rsid w:val="00461DBD"/>
    <w:rsid w:val="00461F0B"/>
    <w:rsid w:val="00462584"/>
    <w:rsid w:val="004651FB"/>
    <w:rsid w:val="00466487"/>
    <w:rsid w:val="00466BB3"/>
    <w:rsid w:val="00466F08"/>
    <w:rsid w:val="004672E4"/>
    <w:rsid w:val="00470109"/>
    <w:rsid w:val="00471FC9"/>
    <w:rsid w:val="00472428"/>
    <w:rsid w:val="004725AE"/>
    <w:rsid w:val="00472F32"/>
    <w:rsid w:val="0047639E"/>
    <w:rsid w:val="00476BDB"/>
    <w:rsid w:val="00477D29"/>
    <w:rsid w:val="00480434"/>
    <w:rsid w:val="00480EF6"/>
    <w:rsid w:val="004839EF"/>
    <w:rsid w:val="00487656"/>
    <w:rsid w:val="00490D35"/>
    <w:rsid w:val="00493815"/>
    <w:rsid w:val="00493EF2"/>
    <w:rsid w:val="004943B3"/>
    <w:rsid w:val="00494B45"/>
    <w:rsid w:val="00495277"/>
    <w:rsid w:val="004955F8"/>
    <w:rsid w:val="004956AB"/>
    <w:rsid w:val="004976BC"/>
    <w:rsid w:val="004A49A3"/>
    <w:rsid w:val="004A7CE0"/>
    <w:rsid w:val="004B1877"/>
    <w:rsid w:val="004B3049"/>
    <w:rsid w:val="004B364E"/>
    <w:rsid w:val="004B4576"/>
    <w:rsid w:val="004B5967"/>
    <w:rsid w:val="004B6397"/>
    <w:rsid w:val="004B6EB5"/>
    <w:rsid w:val="004C1A75"/>
    <w:rsid w:val="004C1F45"/>
    <w:rsid w:val="004C4EA2"/>
    <w:rsid w:val="004C4F22"/>
    <w:rsid w:val="004C552A"/>
    <w:rsid w:val="004C5FE3"/>
    <w:rsid w:val="004C6540"/>
    <w:rsid w:val="004C66A3"/>
    <w:rsid w:val="004C6A5A"/>
    <w:rsid w:val="004C7788"/>
    <w:rsid w:val="004D00E4"/>
    <w:rsid w:val="004D0217"/>
    <w:rsid w:val="004D05C7"/>
    <w:rsid w:val="004D2056"/>
    <w:rsid w:val="004D48A8"/>
    <w:rsid w:val="004D5014"/>
    <w:rsid w:val="004E03F2"/>
    <w:rsid w:val="004E0688"/>
    <w:rsid w:val="004E2A3F"/>
    <w:rsid w:val="004E3942"/>
    <w:rsid w:val="004E3DC2"/>
    <w:rsid w:val="004E3F87"/>
    <w:rsid w:val="004E6022"/>
    <w:rsid w:val="004E6B8D"/>
    <w:rsid w:val="004E7BAD"/>
    <w:rsid w:val="004F0A87"/>
    <w:rsid w:val="004F0C99"/>
    <w:rsid w:val="004F137E"/>
    <w:rsid w:val="004F1A55"/>
    <w:rsid w:val="004F1A6B"/>
    <w:rsid w:val="004F277B"/>
    <w:rsid w:val="004F3097"/>
    <w:rsid w:val="004F3221"/>
    <w:rsid w:val="004F3CE0"/>
    <w:rsid w:val="004F3E72"/>
    <w:rsid w:val="004F3EF0"/>
    <w:rsid w:val="004F4112"/>
    <w:rsid w:val="004F4551"/>
    <w:rsid w:val="004F4B2F"/>
    <w:rsid w:val="004F50E9"/>
    <w:rsid w:val="004F545E"/>
    <w:rsid w:val="004F58C1"/>
    <w:rsid w:val="004F6521"/>
    <w:rsid w:val="004F7E6F"/>
    <w:rsid w:val="004F7FAE"/>
    <w:rsid w:val="00500416"/>
    <w:rsid w:val="005009E2"/>
    <w:rsid w:val="00500F52"/>
    <w:rsid w:val="0050470A"/>
    <w:rsid w:val="005047EB"/>
    <w:rsid w:val="005048B7"/>
    <w:rsid w:val="00505F55"/>
    <w:rsid w:val="00506635"/>
    <w:rsid w:val="00506D61"/>
    <w:rsid w:val="00507ADB"/>
    <w:rsid w:val="00507CA5"/>
    <w:rsid w:val="0051075A"/>
    <w:rsid w:val="00510A38"/>
    <w:rsid w:val="0051141D"/>
    <w:rsid w:val="005116D2"/>
    <w:rsid w:val="005118EF"/>
    <w:rsid w:val="0051196E"/>
    <w:rsid w:val="00511C97"/>
    <w:rsid w:val="0051223D"/>
    <w:rsid w:val="00512C58"/>
    <w:rsid w:val="0051338C"/>
    <w:rsid w:val="005156E3"/>
    <w:rsid w:val="0051684E"/>
    <w:rsid w:val="005206E9"/>
    <w:rsid w:val="00520789"/>
    <w:rsid w:val="005218D5"/>
    <w:rsid w:val="00522953"/>
    <w:rsid w:val="005232B9"/>
    <w:rsid w:val="00523381"/>
    <w:rsid w:val="00524F69"/>
    <w:rsid w:val="00530F6A"/>
    <w:rsid w:val="0053137A"/>
    <w:rsid w:val="00531FE2"/>
    <w:rsid w:val="00531FF4"/>
    <w:rsid w:val="005329EA"/>
    <w:rsid w:val="00534A0F"/>
    <w:rsid w:val="005353D7"/>
    <w:rsid w:val="00535607"/>
    <w:rsid w:val="00535CD8"/>
    <w:rsid w:val="00536E6D"/>
    <w:rsid w:val="0054160D"/>
    <w:rsid w:val="005420D9"/>
    <w:rsid w:val="00542CCB"/>
    <w:rsid w:val="005441CB"/>
    <w:rsid w:val="0054448A"/>
    <w:rsid w:val="0054455B"/>
    <w:rsid w:val="005445E2"/>
    <w:rsid w:val="005448EA"/>
    <w:rsid w:val="00544FE0"/>
    <w:rsid w:val="00546A81"/>
    <w:rsid w:val="005475DE"/>
    <w:rsid w:val="00547CB5"/>
    <w:rsid w:val="005500EA"/>
    <w:rsid w:val="00552FE4"/>
    <w:rsid w:val="005532DC"/>
    <w:rsid w:val="005533A9"/>
    <w:rsid w:val="0055556D"/>
    <w:rsid w:val="00556E6F"/>
    <w:rsid w:val="00557170"/>
    <w:rsid w:val="0055721F"/>
    <w:rsid w:val="00557849"/>
    <w:rsid w:val="00560FCC"/>
    <w:rsid w:val="00561AC9"/>
    <w:rsid w:val="005636F0"/>
    <w:rsid w:val="0056372F"/>
    <w:rsid w:val="00564091"/>
    <w:rsid w:val="0056458E"/>
    <w:rsid w:val="00565007"/>
    <w:rsid w:val="0056662D"/>
    <w:rsid w:val="00566BD7"/>
    <w:rsid w:val="00566CE9"/>
    <w:rsid w:val="00567CF8"/>
    <w:rsid w:val="00567FCB"/>
    <w:rsid w:val="005706BA"/>
    <w:rsid w:val="0057204B"/>
    <w:rsid w:val="00574449"/>
    <w:rsid w:val="0057508C"/>
    <w:rsid w:val="00575193"/>
    <w:rsid w:val="00575BA7"/>
    <w:rsid w:val="00576573"/>
    <w:rsid w:val="00576819"/>
    <w:rsid w:val="00580CD7"/>
    <w:rsid w:val="0058126B"/>
    <w:rsid w:val="00581992"/>
    <w:rsid w:val="005848D8"/>
    <w:rsid w:val="00585C86"/>
    <w:rsid w:val="005861FC"/>
    <w:rsid w:val="00587186"/>
    <w:rsid w:val="005906E5"/>
    <w:rsid w:val="0059207B"/>
    <w:rsid w:val="005923BF"/>
    <w:rsid w:val="00592B58"/>
    <w:rsid w:val="00593854"/>
    <w:rsid w:val="005A1D4F"/>
    <w:rsid w:val="005A1E02"/>
    <w:rsid w:val="005A29B1"/>
    <w:rsid w:val="005A3EF9"/>
    <w:rsid w:val="005A3FD0"/>
    <w:rsid w:val="005A71CC"/>
    <w:rsid w:val="005B29D2"/>
    <w:rsid w:val="005B2E7C"/>
    <w:rsid w:val="005B5016"/>
    <w:rsid w:val="005B5DDB"/>
    <w:rsid w:val="005B5FE0"/>
    <w:rsid w:val="005B6339"/>
    <w:rsid w:val="005C1277"/>
    <w:rsid w:val="005C1CF8"/>
    <w:rsid w:val="005C34CB"/>
    <w:rsid w:val="005C5161"/>
    <w:rsid w:val="005C6005"/>
    <w:rsid w:val="005C6574"/>
    <w:rsid w:val="005C71D9"/>
    <w:rsid w:val="005C736D"/>
    <w:rsid w:val="005D105C"/>
    <w:rsid w:val="005D1AC9"/>
    <w:rsid w:val="005D4043"/>
    <w:rsid w:val="005D7A02"/>
    <w:rsid w:val="005E3B72"/>
    <w:rsid w:val="005E3BFE"/>
    <w:rsid w:val="005E47DD"/>
    <w:rsid w:val="005E6CE5"/>
    <w:rsid w:val="005E75DD"/>
    <w:rsid w:val="005E7956"/>
    <w:rsid w:val="005F010F"/>
    <w:rsid w:val="005F0E12"/>
    <w:rsid w:val="005F30A5"/>
    <w:rsid w:val="005F30D3"/>
    <w:rsid w:val="005F439D"/>
    <w:rsid w:val="005F763E"/>
    <w:rsid w:val="006005FB"/>
    <w:rsid w:val="0060093E"/>
    <w:rsid w:val="00600BC0"/>
    <w:rsid w:val="00602DE7"/>
    <w:rsid w:val="0060346A"/>
    <w:rsid w:val="00605972"/>
    <w:rsid w:val="00606AD0"/>
    <w:rsid w:val="006070AB"/>
    <w:rsid w:val="006112A5"/>
    <w:rsid w:val="0061147F"/>
    <w:rsid w:val="00611538"/>
    <w:rsid w:val="006118DC"/>
    <w:rsid w:val="00612647"/>
    <w:rsid w:val="00612672"/>
    <w:rsid w:val="0061279F"/>
    <w:rsid w:val="006151E8"/>
    <w:rsid w:val="00615832"/>
    <w:rsid w:val="00615921"/>
    <w:rsid w:val="00617270"/>
    <w:rsid w:val="00620118"/>
    <w:rsid w:val="006206FD"/>
    <w:rsid w:val="00621450"/>
    <w:rsid w:val="006230E1"/>
    <w:rsid w:val="0062349B"/>
    <w:rsid w:val="0062349C"/>
    <w:rsid w:val="00623721"/>
    <w:rsid w:val="0062373C"/>
    <w:rsid w:val="0062396C"/>
    <w:rsid w:val="00623FA0"/>
    <w:rsid w:val="00625AD7"/>
    <w:rsid w:val="00626E01"/>
    <w:rsid w:val="00626F8D"/>
    <w:rsid w:val="00627CF3"/>
    <w:rsid w:val="006305DF"/>
    <w:rsid w:val="00631633"/>
    <w:rsid w:val="00631985"/>
    <w:rsid w:val="00632B3C"/>
    <w:rsid w:val="006336D6"/>
    <w:rsid w:val="00635697"/>
    <w:rsid w:val="00636BEC"/>
    <w:rsid w:val="00640589"/>
    <w:rsid w:val="006405B6"/>
    <w:rsid w:val="00644EBD"/>
    <w:rsid w:val="00646663"/>
    <w:rsid w:val="0064713B"/>
    <w:rsid w:val="006478E9"/>
    <w:rsid w:val="0065182C"/>
    <w:rsid w:val="0065297F"/>
    <w:rsid w:val="006547D1"/>
    <w:rsid w:val="0065483A"/>
    <w:rsid w:val="00655152"/>
    <w:rsid w:val="006559F1"/>
    <w:rsid w:val="00655E5E"/>
    <w:rsid w:val="006565B1"/>
    <w:rsid w:val="00656EE5"/>
    <w:rsid w:val="00657BDF"/>
    <w:rsid w:val="0066043D"/>
    <w:rsid w:val="0066049F"/>
    <w:rsid w:val="00661A7C"/>
    <w:rsid w:val="00661EF7"/>
    <w:rsid w:val="0066295A"/>
    <w:rsid w:val="00665346"/>
    <w:rsid w:val="006665DF"/>
    <w:rsid w:val="00667501"/>
    <w:rsid w:val="006700E3"/>
    <w:rsid w:val="006720FF"/>
    <w:rsid w:val="006735A3"/>
    <w:rsid w:val="00673F14"/>
    <w:rsid w:val="006749E6"/>
    <w:rsid w:val="006750DC"/>
    <w:rsid w:val="00677D4C"/>
    <w:rsid w:val="00677DE7"/>
    <w:rsid w:val="00681031"/>
    <w:rsid w:val="00681243"/>
    <w:rsid w:val="00681DE7"/>
    <w:rsid w:val="0068203B"/>
    <w:rsid w:val="006829FF"/>
    <w:rsid w:val="00682CBE"/>
    <w:rsid w:val="0068397C"/>
    <w:rsid w:val="00686DF2"/>
    <w:rsid w:val="00687222"/>
    <w:rsid w:val="00687B11"/>
    <w:rsid w:val="00687BC2"/>
    <w:rsid w:val="00690664"/>
    <w:rsid w:val="0069078C"/>
    <w:rsid w:val="00691175"/>
    <w:rsid w:val="006914A2"/>
    <w:rsid w:val="006914AF"/>
    <w:rsid w:val="0069328F"/>
    <w:rsid w:val="00693CAE"/>
    <w:rsid w:val="0069491A"/>
    <w:rsid w:val="0069539B"/>
    <w:rsid w:val="00695528"/>
    <w:rsid w:val="00695AAE"/>
    <w:rsid w:val="006965FB"/>
    <w:rsid w:val="006967EC"/>
    <w:rsid w:val="00697164"/>
    <w:rsid w:val="006A0C2F"/>
    <w:rsid w:val="006A11AE"/>
    <w:rsid w:val="006A2D4F"/>
    <w:rsid w:val="006A3C03"/>
    <w:rsid w:val="006A51C1"/>
    <w:rsid w:val="006B1137"/>
    <w:rsid w:val="006B330D"/>
    <w:rsid w:val="006B34EF"/>
    <w:rsid w:val="006B59E2"/>
    <w:rsid w:val="006B662B"/>
    <w:rsid w:val="006B6D68"/>
    <w:rsid w:val="006B72A0"/>
    <w:rsid w:val="006B7C9C"/>
    <w:rsid w:val="006C1893"/>
    <w:rsid w:val="006C26AF"/>
    <w:rsid w:val="006C3808"/>
    <w:rsid w:val="006C5C5B"/>
    <w:rsid w:val="006D2A8E"/>
    <w:rsid w:val="006D2D3E"/>
    <w:rsid w:val="006D3438"/>
    <w:rsid w:val="006D4758"/>
    <w:rsid w:val="006D5D35"/>
    <w:rsid w:val="006E1C52"/>
    <w:rsid w:val="006E2E61"/>
    <w:rsid w:val="006E387C"/>
    <w:rsid w:val="006E3D93"/>
    <w:rsid w:val="006E4C4C"/>
    <w:rsid w:val="006E68B8"/>
    <w:rsid w:val="006E691D"/>
    <w:rsid w:val="006E7305"/>
    <w:rsid w:val="006F1927"/>
    <w:rsid w:val="006F1F85"/>
    <w:rsid w:val="006F37C6"/>
    <w:rsid w:val="006F3A04"/>
    <w:rsid w:val="006F57A6"/>
    <w:rsid w:val="006F638B"/>
    <w:rsid w:val="006F6A56"/>
    <w:rsid w:val="006F6CDD"/>
    <w:rsid w:val="00700CE7"/>
    <w:rsid w:val="00700E64"/>
    <w:rsid w:val="00702679"/>
    <w:rsid w:val="00702E15"/>
    <w:rsid w:val="007035C5"/>
    <w:rsid w:val="00703A93"/>
    <w:rsid w:val="00703AAD"/>
    <w:rsid w:val="00703DCC"/>
    <w:rsid w:val="007047E5"/>
    <w:rsid w:val="0070586D"/>
    <w:rsid w:val="00705A4E"/>
    <w:rsid w:val="00706076"/>
    <w:rsid w:val="007062AB"/>
    <w:rsid w:val="0071038F"/>
    <w:rsid w:val="007107ED"/>
    <w:rsid w:val="00711907"/>
    <w:rsid w:val="00711C88"/>
    <w:rsid w:val="007154BB"/>
    <w:rsid w:val="0071591F"/>
    <w:rsid w:val="0071660C"/>
    <w:rsid w:val="0071671E"/>
    <w:rsid w:val="00717530"/>
    <w:rsid w:val="007201A3"/>
    <w:rsid w:val="0072082E"/>
    <w:rsid w:val="00720C49"/>
    <w:rsid w:val="00721700"/>
    <w:rsid w:val="007223A6"/>
    <w:rsid w:val="0072417D"/>
    <w:rsid w:val="00724488"/>
    <w:rsid w:val="00725E23"/>
    <w:rsid w:val="0072627C"/>
    <w:rsid w:val="007262BE"/>
    <w:rsid w:val="00726748"/>
    <w:rsid w:val="007271DB"/>
    <w:rsid w:val="00730643"/>
    <w:rsid w:val="00730F8F"/>
    <w:rsid w:val="007313D5"/>
    <w:rsid w:val="007314B2"/>
    <w:rsid w:val="00734C60"/>
    <w:rsid w:val="00734D89"/>
    <w:rsid w:val="0073502A"/>
    <w:rsid w:val="00735A99"/>
    <w:rsid w:val="00736781"/>
    <w:rsid w:val="0073705A"/>
    <w:rsid w:val="00737389"/>
    <w:rsid w:val="00740344"/>
    <w:rsid w:val="00742402"/>
    <w:rsid w:val="00742953"/>
    <w:rsid w:val="0074309F"/>
    <w:rsid w:val="00743268"/>
    <w:rsid w:val="00743F05"/>
    <w:rsid w:val="007450DB"/>
    <w:rsid w:val="00745132"/>
    <w:rsid w:val="00745D74"/>
    <w:rsid w:val="00747C21"/>
    <w:rsid w:val="00750E07"/>
    <w:rsid w:val="00750E4F"/>
    <w:rsid w:val="007510F3"/>
    <w:rsid w:val="007515F7"/>
    <w:rsid w:val="00752070"/>
    <w:rsid w:val="007553AA"/>
    <w:rsid w:val="007553C8"/>
    <w:rsid w:val="00755917"/>
    <w:rsid w:val="00761EAF"/>
    <w:rsid w:val="0076200B"/>
    <w:rsid w:val="007630A5"/>
    <w:rsid w:val="00764951"/>
    <w:rsid w:val="00765986"/>
    <w:rsid w:val="00766382"/>
    <w:rsid w:val="00767EA9"/>
    <w:rsid w:val="00770136"/>
    <w:rsid w:val="00770C45"/>
    <w:rsid w:val="007723FD"/>
    <w:rsid w:val="00774177"/>
    <w:rsid w:val="00774B95"/>
    <w:rsid w:val="00776475"/>
    <w:rsid w:val="007767EA"/>
    <w:rsid w:val="0077727F"/>
    <w:rsid w:val="0077763C"/>
    <w:rsid w:val="00783FF6"/>
    <w:rsid w:val="00784344"/>
    <w:rsid w:val="00784CD7"/>
    <w:rsid w:val="00785AB0"/>
    <w:rsid w:val="00785D52"/>
    <w:rsid w:val="007860D3"/>
    <w:rsid w:val="00790B9A"/>
    <w:rsid w:val="00792917"/>
    <w:rsid w:val="0079426C"/>
    <w:rsid w:val="00794E41"/>
    <w:rsid w:val="0079690D"/>
    <w:rsid w:val="00797474"/>
    <w:rsid w:val="007A0004"/>
    <w:rsid w:val="007A0474"/>
    <w:rsid w:val="007A073B"/>
    <w:rsid w:val="007A1BFA"/>
    <w:rsid w:val="007A1CA2"/>
    <w:rsid w:val="007A1D42"/>
    <w:rsid w:val="007A3D61"/>
    <w:rsid w:val="007A3EF6"/>
    <w:rsid w:val="007A45C6"/>
    <w:rsid w:val="007A4DA6"/>
    <w:rsid w:val="007A5FA7"/>
    <w:rsid w:val="007A653A"/>
    <w:rsid w:val="007A7126"/>
    <w:rsid w:val="007A7141"/>
    <w:rsid w:val="007B0D6F"/>
    <w:rsid w:val="007B2404"/>
    <w:rsid w:val="007B374F"/>
    <w:rsid w:val="007B5656"/>
    <w:rsid w:val="007B5DC9"/>
    <w:rsid w:val="007B614D"/>
    <w:rsid w:val="007B6561"/>
    <w:rsid w:val="007C018E"/>
    <w:rsid w:val="007C0B73"/>
    <w:rsid w:val="007C24AD"/>
    <w:rsid w:val="007C3333"/>
    <w:rsid w:val="007C51D6"/>
    <w:rsid w:val="007C5816"/>
    <w:rsid w:val="007C609C"/>
    <w:rsid w:val="007C6C56"/>
    <w:rsid w:val="007C712C"/>
    <w:rsid w:val="007C7F38"/>
    <w:rsid w:val="007D0114"/>
    <w:rsid w:val="007D092D"/>
    <w:rsid w:val="007D1999"/>
    <w:rsid w:val="007D22DE"/>
    <w:rsid w:val="007D3751"/>
    <w:rsid w:val="007D4396"/>
    <w:rsid w:val="007D51B4"/>
    <w:rsid w:val="007D5A76"/>
    <w:rsid w:val="007D717F"/>
    <w:rsid w:val="007D77FC"/>
    <w:rsid w:val="007E23DF"/>
    <w:rsid w:val="007E282F"/>
    <w:rsid w:val="007E2DE9"/>
    <w:rsid w:val="007E3206"/>
    <w:rsid w:val="007E3E89"/>
    <w:rsid w:val="007E44ED"/>
    <w:rsid w:val="007E4D76"/>
    <w:rsid w:val="007E5205"/>
    <w:rsid w:val="007E5B77"/>
    <w:rsid w:val="007E61B9"/>
    <w:rsid w:val="007E7217"/>
    <w:rsid w:val="007E7C0E"/>
    <w:rsid w:val="007F0B22"/>
    <w:rsid w:val="007F3910"/>
    <w:rsid w:val="007F4655"/>
    <w:rsid w:val="007F5374"/>
    <w:rsid w:val="007F5745"/>
    <w:rsid w:val="007F640C"/>
    <w:rsid w:val="007F66B5"/>
    <w:rsid w:val="007F676D"/>
    <w:rsid w:val="007F761D"/>
    <w:rsid w:val="007F7E89"/>
    <w:rsid w:val="008002B7"/>
    <w:rsid w:val="008004AB"/>
    <w:rsid w:val="00800639"/>
    <w:rsid w:val="00801476"/>
    <w:rsid w:val="0080184D"/>
    <w:rsid w:val="00801ABD"/>
    <w:rsid w:val="00801B9B"/>
    <w:rsid w:val="008025A5"/>
    <w:rsid w:val="00802B71"/>
    <w:rsid w:val="00802FE1"/>
    <w:rsid w:val="00803082"/>
    <w:rsid w:val="00803660"/>
    <w:rsid w:val="0080694E"/>
    <w:rsid w:val="008078A2"/>
    <w:rsid w:val="00807EDB"/>
    <w:rsid w:val="008109E2"/>
    <w:rsid w:val="008114A6"/>
    <w:rsid w:val="008124B9"/>
    <w:rsid w:val="00812746"/>
    <w:rsid w:val="00812820"/>
    <w:rsid w:val="008139EC"/>
    <w:rsid w:val="00813D5B"/>
    <w:rsid w:val="00814BCA"/>
    <w:rsid w:val="008150DE"/>
    <w:rsid w:val="00815D4E"/>
    <w:rsid w:val="00815F1D"/>
    <w:rsid w:val="00820658"/>
    <w:rsid w:val="00820C82"/>
    <w:rsid w:val="00822FB7"/>
    <w:rsid w:val="00823597"/>
    <w:rsid w:val="00824E61"/>
    <w:rsid w:val="00825031"/>
    <w:rsid w:val="008252EA"/>
    <w:rsid w:val="0082545F"/>
    <w:rsid w:val="00826C72"/>
    <w:rsid w:val="008317A9"/>
    <w:rsid w:val="00833787"/>
    <w:rsid w:val="0083568C"/>
    <w:rsid w:val="0084054F"/>
    <w:rsid w:val="008414A4"/>
    <w:rsid w:val="00841F75"/>
    <w:rsid w:val="00842BA4"/>
    <w:rsid w:val="00842CB9"/>
    <w:rsid w:val="00843305"/>
    <w:rsid w:val="0084510F"/>
    <w:rsid w:val="00845404"/>
    <w:rsid w:val="00845E75"/>
    <w:rsid w:val="00847D39"/>
    <w:rsid w:val="00850590"/>
    <w:rsid w:val="00850E64"/>
    <w:rsid w:val="00854AE8"/>
    <w:rsid w:val="00856D72"/>
    <w:rsid w:val="00860252"/>
    <w:rsid w:val="0086068C"/>
    <w:rsid w:val="008609F1"/>
    <w:rsid w:val="00861833"/>
    <w:rsid w:val="00862246"/>
    <w:rsid w:val="00862A49"/>
    <w:rsid w:val="0086308A"/>
    <w:rsid w:val="008634FD"/>
    <w:rsid w:val="00864690"/>
    <w:rsid w:val="0086548E"/>
    <w:rsid w:val="008669A4"/>
    <w:rsid w:val="00867141"/>
    <w:rsid w:val="0086733E"/>
    <w:rsid w:val="00870937"/>
    <w:rsid w:val="00870A9E"/>
    <w:rsid w:val="00871EE8"/>
    <w:rsid w:val="00871F3B"/>
    <w:rsid w:val="00872857"/>
    <w:rsid w:val="00872A7D"/>
    <w:rsid w:val="008740F3"/>
    <w:rsid w:val="008754D9"/>
    <w:rsid w:val="008761F5"/>
    <w:rsid w:val="00881315"/>
    <w:rsid w:val="0088237A"/>
    <w:rsid w:val="00882803"/>
    <w:rsid w:val="00882B95"/>
    <w:rsid w:val="008832E1"/>
    <w:rsid w:val="00884337"/>
    <w:rsid w:val="008843E8"/>
    <w:rsid w:val="008854C2"/>
    <w:rsid w:val="00885DF4"/>
    <w:rsid w:val="008875B0"/>
    <w:rsid w:val="00887EA6"/>
    <w:rsid w:val="008915B6"/>
    <w:rsid w:val="00892E6E"/>
    <w:rsid w:val="00893EBD"/>
    <w:rsid w:val="00894138"/>
    <w:rsid w:val="008944F5"/>
    <w:rsid w:val="008965B9"/>
    <w:rsid w:val="00896E53"/>
    <w:rsid w:val="008A44FF"/>
    <w:rsid w:val="008A4C6F"/>
    <w:rsid w:val="008A597A"/>
    <w:rsid w:val="008A59A5"/>
    <w:rsid w:val="008A59DB"/>
    <w:rsid w:val="008A5FC9"/>
    <w:rsid w:val="008A64FF"/>
    <w:rsid w:val="008A69A4"/>
    <w:rsid w:val="008A6D50"/>
    <w:rsid w:val="008A73E6"/>
    <w:rsid w:val="008A7B5A"/>
    <w:rsid w:val="008B1179"/>
    <w:rsid w:val="008B1EC5"/>
    <w:rsid w:val="008B21DE"/>
    <w:rsid w:val="008B2867"/>
    <w:rsid w:val="008B31F7"/>
    <w:rsid w:val="008B412F"/>
    <w:rsid w:val="008B6E59"/>
    <w:rsid w:val="008C0826"/>
    <w:rsid w:val="008C15D1"/>
    <w:rsid w:val="008C2CB2"/>
    <w:rsid w:val="008C3271"/>
    <w:rsid w:val="008C3A12"/>
    <w:rsid w:val="008C3CB1"/>
    <w:rsid w:val="008C4DF2"/>
    <w:rsid w:val="008C5150"/>
    <w:rsid w:val="008C5407"/>
    <w:rsid w:val="008C54E4"/>
    <w:rsid w:val="008C6660"/>
    <w:rsid w:val="008C6E3C"/>
    <w:rsid w:val="008D0A62"/>
    <w:rsid w:val="008D13D1"/>
    <w:rsid w:val="008D2F8C"/>
    <w:rsid w:val="008D31E9"/>
    <w:rsid w:val="008D3DB9"/>
    <w:rsid w:val="008D6051"/>
    <w:rsid w:val="008D65DE"/>
    <w:rsid w:val="008D776B"/>
    <w:rsid w:val="008D78FE"/>
    <w:rsid w:val="008D7A8B"/>
    <w:rsid w:val="008E102A"/>
    <w:rsid w:val="008E30C0"/>
    <w:rsid w:val="008E3DC8"/>
    <w:rsid w:val="008E4DD9"/>
    <w:rsid w:val="008E508D"/>
    <w:rsid w:val="008E561A"/>
    <w:rsid w:val="008E665F"/>
    <w:rsid w:val="008E7714"/>
    <w:rsid w:val="008F0663"/>
    <w:rsid w:val="008F10C2"/>
    <w:rsid w:val="008F127B"/>
    <w:rsid w:val="008F15B4"/>
    <w:rsid w:val="008F1C66"/>
    <w:rsid w:val="008F20E9"/>
    <w:rsid w:val="008F42EA"/>
    <w:rsid w:val="008F47C7"/>
    <w:rsid w:val="008F493D"/>
    <w:rsid w:val="008F4D83"/>
    <w:rsid w:val="008F5BE3"/>
    <w:rsid w:val="008F5F4C"/>
    <w:rsid w:val="008F6471"/>
    <w:rsid w:val="008F68A2"/>
    <w:rsid w:val="008F7B2E"/>
    <w:rsid w:val="008F7F53"/>
    <w:rsid w:val="0090018B"/>
    <w:rsid w:val="00900778"/>
    <w:rsid w:val="0090175C"/>
    <w:rsid w:val="009017C5"/>
    <w:rsid w:val="00901E32"/>
    <w:rsid w:val="00904424"/>
    <w:rsid w:val="00905952"/>
    <w:rsid w:val="00906292"/>
    <w:rsid w:val="00907169"/>
    <w:rsid w:val="0090760E"/>
    <w:rsid w:val="00907744"/>
    <w:rsid w:val="00910785"/>
    <w:rsid w:val="00910D1A"/>
    <w:rsid w:val="00913694"/>
    <w:rsid w:val="009141F1"/>
    <w:rsid w:val="009143DF"/>
    <w:rsid w:val="009156C8"/>
    <w:rsid w:val="00916AA7"/>
    <w:rsid w:val="00917AE8"/>
    <w:rsid w:val="00920E8B"/>
    <w:rsid w:val="00921C0C"/>
    <w:rsid w:val="0092270D"/>
    <w:rsid w:val="00923705"/>
    <w:rsid w:val="009241C6"/>
    <w:rsid w:val="009253B0"/>
    <w:rsid w:val="00925DA4"/>
    <w:rsid w:val="00926870"/>
    <w:rsid w:val="00927B51"/>
    <w:rsid w:val="00927D75"/>
    <w:rsid w:val="00930F81"/>
    <w:rsid w:val="0093242D"/>
    <w:rsid w:val="00933408"/>
    <w:rsid w:val="00933683"/>
    <w:rsid w:val="00933DC1"/>
    <w:rsid w:val="00934341"/>
    <w:rsid w:val="009347C4"/>
    <w:rsid w:val="00936BBB"/>
    <w:rsid w:val="00936C18"/>
    <w:rsid w:val="00936E34"/>
    <w:rsid w:val="00940286"/>
    <w:rsid w:val="009415B8"/>
    <w:rsid w:val="009423EC"/>
    <w:rsid w:val="009454E0"/>
    <w:rsid w:val="00945B40"/>
    <w:rsid w:val="009462BE"/>
    <w:rsid w:val="00946CEA"/>
    <w:rsid w:val="00950DD4"/>
    <w:rsid w:val="00951708"/>
    <w:rsid w:val="009518BD"/>
    <w:rsid w:val="00952806"/>
    <w:rsid w:val="00953D0F"/>
    <w:rsid w:val="009541E0"/>
    <w:rsid w:val="00954AAA"/>
    <w:rsid w:val="00955815"/>
    <w:rsid w:val="009558CC"/>
    <w:rsid w:val="00955FE5"/>
    <w:rsid w:val="00956B1E"/>
    <w:rsid w:val="00961252"/>
    <w:rsid w:val="00961340"/>
    <w:rsid w:val="009616E3"/>
    <w:rsid w:val="00961EEC"/>
    <w:rsid w:val="00962E34"/>
    <w:rsid w:val="00964BF2"/>
    <w:rsid w:val="009659D8"/>
    <w:rsid w:val="00967562"/>
    <w:rsid w:val="00967EAC"/>
    <w:rsid w:val="00970676"/>
    <w:rsid w:val="009706D0"/>
    <w:rsid w:val="009721D5"/>
    <w:rsid w:val="00972952"/>
    <w:rsid w:val="009743ED"/>
    <w:rsid w:val="009745B5"/>
    <w:rsid w:val="0097569B"/>
    <w:rsid w:val="00976100"/>
    <w:rsid w:val="009765F7"/>
    <w:rsid w:val="00976907"/>
    <w:rsid w:val="009805EC"/>
    <w:rsid w:val="00981098"/>
    <w:rsid w:val="00981674"/>
    <w:rsid w:val="00982024"/>
    <w:rsid w:val="00983A2B"/>
    <w:rsid w:val="009840B2"/>
    <w:rsid w:val="009858F8"/>
    <w:rsid w:val="00985ED6"/>
    <w:rsid w:val="009872C7"/>
    <w:rsid w:val="00990401"/>
    <w:rsid w:val="0099077B"/>
    <w:rsid w:val="00991093"/>
    <w:rsid w:val="00991744"/>
    <w:rsid w:val="00991C40"/>
    <w:rsid w:val="00991CC8"/>
    <w:rsid w:val="009926DA"/>
    <w:rsid w:val="0099327E"/>
    <w:rsid w:val="00993585"/>
    <w:rsid w:val="009953D7"/>
    <w:rsid w:val="00997603"/>
    <w:rsid w:val="009A0218"/>
    <w:rsid w:val="009A271F"/>
    <w:rsid w:val="009A29B8"/>
    <w:rsid w:val="009A2DC3"/>
    <w:rsid w:val="009A3A58"/>
    <w:rsid w:val="009A4264"/>
    <w:rsid w:val="009A4B31"/>
    <w:rsid w:val="009A4CB8"/>
    <w:rsid w:val="009A5E5E"/>
    <w:rsid w:val="009A68AB"/>
    <w:rsid w:val="009A6F70"/>
    <w:rsid w:val="009A713E"/>
    <w:rsid w:val="009B0F04"/>
    <w:rsid w:val="009B3A5D"/>
    <w:rsid w:val="009B3D8B"/>
    <w:rsid w:val="009B3EB6"/>
    <w:rsid w:val="009B48EA"/>
    <w:rsid w:val="009B4B1E"/>
    <w:rsid w:val="009B4B57"/>
    <w:rsid w:val="009B5DB6"/>
    <w:rsid w:val="009B6D7D"/>
    <w:rsid w:val="009C129F"/>
    <w:rsid w:val="009C26E9"/>
    <w:rsid w:val="009C5274"/>
    <w:rsid w:val="009C554F"/>
    <w:rsid w:val="009C60B8"/>
    <w:rsid w:val="009C61EC"/>
    <w:rsid w:val="009C69B1"/>
    <w:rsid w:val="009C7251"/>
    <w:rsid w:val="009C7D52"/>
    <w:rsid w:val="009D03A9"/>
    <w:rsid w:val="009D1CB1"/>
    <w:rsid w:val="009D2106"/>
    <w:rsid w:val="009D3BDA"/>
    <w:rsid w:val="009D3F73"/>
    <w:rsid w:val="009D419D"/>
    <w:rsid w:val="009D510B"/>
    <w:rsid w:val="009D55A1"/>
    <w:rsid w:val="009D5D42"/>
    <w:rsid w:val="009D7355"/>
    <w:rsid w:val="009D77CF"/>
    <w:rsid w:val="009E0D3A"/>
    <w:rsid w:val="009E322F"/>
    <w:rsid w:val="009E6F39"/>
    <w:rsid w:val="009F0BBF"/>
    <w:rsid w:val="009F193E"/>
    <w:rsid w:val="009F1E6E"/>
    <w:rsid w:val="009F2572"/>
    <w:rsid w:val="009F3225"/>
    <w:rsid w:val="009F36FB"/>
    <w:rsid w:val="009F5133"/>
    <w:rsid w:val="009F5290"/>
    <w:rsid w:val="009F7BC9"/>
    <w:rsid w:val="00A00686"/>
    <w:rsid w:val="00A009CA"/>
    <w:rsid w:val="00A00CF6"/>
    <w:rsid w:val="00A01780"/>
    <w:rsid w:val="00A019B0"/>
    <w:rsid w:val="00A01F30"/>
    <w:rsid w:val="00A022D8"/>
    <w:rsid w:val="00A0309B"/>
    <w:rsid w:val="00A033BA"/>
    <w:rsid w:val="00A03F92"/>
    <w:rsid w:val="00A04307"/>
    <w:rsid w:val="00A0483A"/>
    <w:rsid w:val="00A05523"/>
    <w:rsid w:val="00A10D12"/>
    <w:rsid w:val="00A128E2"/>
    <w:rsid w:val="00A12A14"/>
    <w:rsid w:val="00A13A44"/>
    <w:rsid w:val="00A13F51"/>
    <w:rsid w:val="00A149CB"/>
    <w:rsid w:val="00A15566"/>
    <w:rsid w:val="00A1617E"/>
    <w:rsid w:val="00A16B3E"/>
    <w:rsid w:val="00A17F00"/>
    <w:rsid w:val="00A21392"/>
    <w:rsid w:val="00A2416A"/>
    <w:rsid w:val="00A242EE"/>
    <w:rsid w:val="00A24897"/>
    <w:rsid w:val="00A25816"/>
    <w:rsid w:val="00A3006F"/>
    <w:rsid w:val="00A30324"/>
    <w:rsid w:val="00A3055A"/>
    <w:rsid w:val="00A30EDB"/>
    <w:rsid w:val="00A313AE"/>
    <w:rsid w:val="00A3613F"/>
    <w:rsid w:val="00A40B91"/>
    <w:rsid w:val="00A41CE5"/>
    <w:rsid w:val="00A4363A"/>
    <w:rsid w:val="00A44829"/>
    <w:rsid w:val="00A45CC7"/>
    <w:rsid w:val="00A47307"/>
    <w:rsid w:val="00A47914"/>
    <w:rsid w:val="00A52BFE"/>
    <w:rsid w:val="00A573E6"/>
    <w:rsid w:val="00A5742A"/>
    <w:rsid w:val="00A61DC0"/>
    <w:rsid w:val="00A629CE"/>
    <w:rsid w:val="00A64CAB"/>
    <w:rsid w:val="00A661C6"/>
    <w:rsid w:val="00A664A8"/>
    <w:rsid w:val="00A6651C"/>
    <w:rsid w:val="00A66531"/>
    <w:rsid w:val="00A666DC"/>
    <w:rsid w:val="00A71526"/>
    <w:rsid w:val="00A71ACC"/>
    <w:rsid w:val="00A71BAB"/>
    <w:rsid w:val="00A71EEB"/>
    <w:rsid w:val="00A720BF"/>
    <w:rsid w:val="00A721AD"/>
    <w:rsid w:val="00A729C8"/>
    <w:rsid w:val="00A72CA3"/>
    <w:rsid w:val="00A72FC7"/>
    <w:rsid w:val="00A73333"/>
    <w:rsid w:val="00A74A9E"/>
    <w:rsid w:val="00A75A77"/>
    <w:rsid w:val="00A760F7"/>
    <w:rsid w:val="00A77FA9"/>
    <w:rsid w:val="00A813C1"/>
    <w:rsid w:val="00A815BE"/>
    <w:rsid w:val="00A82508"/>
    <w:rsid w:val="00A82BB0"/>
    <w:rsid w:val="00A82C11"/>
    <w:rsid w:val="00A82DE7"/>
    <w:rsid w:val="00A8324E"/>
    <w:rsid w:val="00A839DF"/>
    <w:rsid w:val="00A84BFB"/>
    <w:rsid w:val="00A8684D"/>
    <w:rsid w:val="00A8688E"/>
    <w:rsid w:val="00A87692"/>
    <w:rsid w:val="00A879BA"/>
    <w:rsid w:val="00A90920"/>
    <w:rsid w:val="00A91453"/>
    <w:rsid w:val="00A939FE"/>
    <w:rsid w:val="00A95195"/>
    <w:rsid w:val="00A95A01"/>
    <w:rsid w:val="00A963C3"/>
    <w:rsid w:val="00A96610"/>
    <w:rsid w:val="00A971F9"/>
    <w:rsid w:val="00A974A5"/>
    <w:rsid w:val="00AA2A53"/>
    <w:rsid w:val="00AA3075"/>
    <w:rsid w:val="00AA3527"/>
    <w:rsid w:val="00AA47B6"/>
    <w:rsid w:val="00AA4EC6"/>
    <w:rsid w:val="00AA596D"/>
    <w:rsid w:val="00AA5D77"/>
    <w:rsid w:val="00AA5F91"/>
    <w:rsid w:val="00AA60D0"/>
    <w:rsid w:val="00AA624B"/>
    <w:rsid w:val="00AA65B9"/>
    <w:rsid w:val="00AA6B0D"/>
    <w:rsid w:val="00AA6CAC"/>
    <w:rsid w:val="00AA6D40"/>
    <w:rsid w:val="00AB0702"/>
    <w:rsid w:val="00AB2436"/>
    <w:rsid w:val="00AB27C5"/>
    <w:rsid w:val="00AB2896"/>
    <w:rsid w:val="00AB2910"/>
    <w:rsid w:val="00AB2D37"/>
    <w:rsid w:val="00AB385B"/>
    <w:rsid w:val="00AB3941"/>
    <w:rsid w:val="00AB439E"/>
    <w:rsid w:val="00AB584F"/>
    <w:rsid w:val="00AB5DC4"/>
    <w:rsid w:val="00AB6262"/>
    <w:rsid w:val="00AB6EB2"/>
    <w:rsid w:val="00AB7F52"/>
    <w:rsid w:val="00AC08FE"/>
    <w:rsid w:val="00AC1283"/>
    <w:rsid w:val="00AC2233"/>
    <w:rsid w:val="00AC2A1C"/>
    <w:rsid w:val="00AC2E21"/>
    <w:rsid w:val="00AC3186"/>
    <w:rsid w:val="00AC31BC"/>
    <w:rsid w:val="00AC421F"/>
    <w:rsid w:val="00AC4608"/>
    <w:rsid w:val="00AC62BA"/>
    <w:rsid w:val="00AC76B3"/>
    <w:rsid w:val="00AD0A66"/>
    <w:rsid w:val="00AD0CE5"/>
    <w:rsid w:val="00AD1777"/>
    <w:rsid w:val="00AD20F4"/>
    <w:rsid w:val="00AD2799"/>
    <w:rsid w:val="00AD35F9"/>
    <w:rsid w:val="00AD4D7A"/>
    <w:rsid w:val="00AD4DA2"/>
    <w:rsid w:val="00AD5B3F"/>
    <w:rsid w:val="00AD5C11"/>
    <w:rsid w:val="00AD5E65"/>
    <w:rsid w:val="00AD6121"/>
    <w:rsid w:val="00AE0B96"/>
    <w:rsid w:val="00AE0E5C"/>
    <w:rsid w:val="00AE1B94"/>
    <w:rsid w:val="00AE2823"/>
    <w:rsid w:val="00AE2D7B"/>
    <w:rsid w:val="00AE304B"/>
    <w:rsid w:val="00AE3660"/>
    <w:rsid w:val="00AE63BE"/>
    <w:rsid w:val="00AE679E"/>
    <w:rsid w:val="00AF0C06"/>
    <w:rsid w:val="00AF213A"/>
    <w:rsid w:val="00AF3708"/>
    <w:rsid w:val="00AF4791"/>
    <w:rsid w:val="00AF5B5D"/>
    <w:rsid w:val="00AF6FED"/>
    <w:rsid w:val="00AF7A04"/>
    <w:rsid w:val="00B00D73"/>
    <w:rsid w:val="00B00FC4"/>
    <w:rsid w:val="00B0142E"/>
    <w:rsid w:val="00B01D07"/>
    <w:rsid w:val="00B01EE4"/>
    <w:rsid w:val="00B022A8"/>
    <w:rsid w:val="00B0442C"/>
    <w:rsid w:val="00B04C74"/>
    <w:rsid w:val="00B04FDB"/>
    <w:rsid w:val="00B0754E"/>
    <w:rsid w:val="00B07D2E"/>
    <w:rsid w:val="00B10759"/>
    <w:rsid w:val="00B10A41"/>
    <w:rsid w:val="00B10BAD"/>
    <w:rsid w:val="00B11DAD"/>
    <w:rsid w:val="00B1299B"/>
    <w:rsid w:val="00B205A2"/>
    <w:rsid w:val="00B21AD8"/>
    <w:rsid w:val="00B22716"/>
    <w:rsid w:val="00B24BDF"/>
    <w:rsid w:val="00B256F1"/>
    <w:rsid w:val="00B263F9"/>
    <w:rsid w:val="00B269DF"/>
    <w:rsid w:val="00B278E0"/>
    <w:rsid w:val="00B27F78"/>
    <w:rsid w:val="00B30039"/>
    <w:rsid w:val="00B32863"/>
    <w:rsid w:val="00B330ED"/>
    <w:rsid w:val="00B354CE"/>
    <w:rsid w:val="00B360E0"/>
    <w:rsid w:val="00B36829"/>
    <w:rsid w:val="00B37513"/>
    <w:rsid w:val="00B37E8B"/>
    <w:rsid w:val="00B406DF"/>
    <w:rsid w:val="00B41BC3"/>
    <w:rsid w:val="00B4280D"/>
    <w:rsid w:val="00B42EED"/>
    <w:rsid w:val="00B433E9"/>
    <w:rsid w:val="00B43CB8"/>
    <w:rsid w:val="00B44541"/>
    <w:rsid w:val="00B4515B"/>
    <w:rsid w:val="00B45405"/>
    <w:rsid w:val="00B45703"/>
    <w:rsid w:val="00B4737E"/>
    <w:rsid w:val="00B5017A"/>
    <w:rsid w:val="00B50977"/>
    <w:rsid w:val="00B509DE"/>
    <w:rsid w:val="00B50ADA"/>
    <w:rsid w:val="00B52571"/>
    <w:rsid w:val="00B52E7E"/>
    <w:rsid w:val="00B5384E"/>
    <w:rsid w:val="00B55143"/>
    <w:rsid w:val="00B56405"/>
    <w:rsid w:val="00B56428"/>
    <w:rsid w:val="00B5670C"/>
    <w:rsid w:val="00B57DF4"/>
    <w:rsid w:val="00B604A3"/>
    <w:rsid w:val="00B60FA3"/>
    <w:rsid w:val="00B62851"/>
    <w:rsid w:val="00B6518F"/>
    <w:rsid w:val="00B65218"/>
    <w:rsid w:val="00B6579A"/>
    <w:rsid w:val="00B65D04"/>
    <w:rsid w:val="00B66A8C"/>
    <w:rsid w:val="00B715EA"/>
    <w:rsid w:val="00B71625"/>
    <w:rsid w:val="00B71B1A"/>
    <w:rsid w:val="00B71C47"/>
    <w:rsid w:val="00B724A6"/>
    <w:rsid w:val="00B73080"/>
    <w:rsid w:val="00B73286"/>
    <w:rsid w:val="00B735F2"/>
    <w:rsid w:val="00B7378F"/>
    <w:rsid w:val="00B737A7"/>
    <w:rsid w:val="00B73D73"/>
    <w:rsid w:val="00B74691"/>
    <w:rsid w:val="00B75143"/>
    <w:rsid w:val="00B7538F"/>
    <w:rsid w:val="00B75B6F"/>
    <w:rsid w:val="00B769ED"/>
    <w:rsid w:val="00B77298"/>
    <w:rsid w:val="00B77B0B"/>
    <w:rsid w:val="00B77E0F"/>
    <w:rsid w:val="00B77E96"/>
    <w:rsid w:val="00B8002F"/>
    <w:rsid w:val="00B80E44"/>
    <w:rsid w:val="00B80EF3"/>
    <w:rsid w:val="00B81845"/>
    <w:rsid w:val="00B81C25"/>
    <w:rsid w:val="00B81F98"/>
    <w:rsid w:val="00B82755"/>
    <w:rsid w:val="00B834DF"/>
    <w:rsid w:val="00B84719"/>
    <w:rsid w:val="00B84C00"/>
    <w:rsid w:val="00B855FE"/>
    <w:rsid w:val="00B85FC6"/>
    <w:rsid w:val="00B904A1"/>
    <w:rsid w:val="00B90CAF"/>
    <w:rsid w:val="00B90E22"/>
    <w:rsid w:val="00B91249"/>
    <w:rsid w:val="00B9204A"/>
    <w:rsid w:val="00B9219E"/>
    <w:rsid w:val="00B9248B"/>
    <w:rsid w:val="00B93891"/>
    <w:rsid w:val="00B9425E"/>
    <w:rsid w:val="00B946B7"/>
    <w:rsid w:val="00B94AC8"/>
    <w:rsid w:val="00B94D1D"/>
    <w:rsid w:val="00B94DB1"/>
    <w:rsid w:val="00B96637"/>
    <w:rsid w:val="00BA2A88"/>
    <w:rsid w:val="00BA2B09"/>
    <w:rsid w:val="00BA34A2"/>
    <w:rsid w:val="00BA5813"/>
    <w:rsid w:val="00BA6F00"/>
    <w:rsid w:val="00BA7C87"/>
    <w:rsid w:val="00BB133A"/>
    <w:rsid w:val="00BB1462"/>
    <w:rsid w:val="00BB1F67"/>
    <w:rsid w:val="00BB1FA8"/>
    <w:rsid w:val="00BB2F57"/>
    <w:rsid w:val="00BC00D5"/>
    <w:rsid w:val="00BC02DC"/>
    <w:rsid w:val="00BC0392"/>
    <w:rsid w:val="00BC1DB2"/>
    <w:rsid w:val="00BC33D4"/>
    <w:rsid w:val="00BC3F2A"/>
    <w:rsid w:val="00BC498A"/>
    <w:rsid w:val="00BD23A6"/>
    <w:rsid w:val="00BD2934"/>
    <w:rsid w:val="00BD4851"/>
    <w:rsid w:val="00BD4E0B"/>
    <w:rsid w:val="00BD5577"/>
    <w:rsid w:val="00BD69E5"/>
    <w:rsid w:val="00BD7A29"/>
    <w:rsid w:val="00BE006C"/>
    <w:rsid w:val="00BE1137"/>
    <w:rsid w:val="00BE2281"/>
    <w:rsid w:val="00BE247C"/>
    <w:rsid w:val="00BE3AF0"/>
    <w:rsid w:val="00BE4761"/>
    <w:rsid w:val="00BE590D"/>
    <w:rsid w:val="00BE5AE6"/>
    <w:rsid w:val="00BE61E2"/>
    <w:rsid w:val="00BE6CFE"/>
    <w:rsid w:val="00BF04CC"/>
    <w:rsid w:val="00BF1D82"/>
    <w:rsid w:val="00BF2DC0"/>
    <w:rsid w:val="00BF4465"/>
    <w:rsid w:val="00BF5121"/>
    <w:rsid w:val="00BF6D1C"/>
    <w:rsid w:val="00BF7B26"/>
    <w:rsid w:val="00C00005"/>
    <w:rsid w:val="00C012F2"/>
    <w:rsid w:val="00C014D2"/>
    <w:rsid w:val="00C01B43"/>
    <w:rsid w:val="00C02F7C"/>
    <w:rsid w:val="00C02FB6"/>
    <w:rsid w:val="00C0364B"/>
    <w:rsid w:val="00C03B43"/>
    <w:rsid w:val="00C04053"/>
    <w:rsid w:val="00C04721"/>
    <w:rsid w:val="00C056A9"/>
    <w:rsid w:val="00C0699A"/>
    <w:rsid w:val="00C0729C"/>
    <w:rsid w:val="00C078A8"/>
    <w:rsid w:val="00C124AC"/>
    <w:rsid w:val="00C127C0"/>
    <w:rsid w:val="00C129AB"/>
    <w:rsid w:val="00C131EA"/>
    <w:rsid w:val="00C13E1D"/>
    <w:rsid w:val="00C1495E"/>
    <w:rsid w:val="00C153B6"/>
    <w:rsid w:val="00C15525"/>
    <w:rsid w:val="00C15718"/>
    <w:rsid w:val="00C15CBD"/>
    <w:rsid w:val="00C16976"/>
    <w:rsid w:val="00C17597"/>
    <w:rsid w:val="00C202EF"/>
    <w:rsid w:val="00C21BAF"/>
    <w:rsid w:val="00C21C1A"/>
    <w:rsid w:val="00C21E1B"/>
    <w:rsid w:val="00C22F8A"/>
    <w:rsid w:val="00C24828"/>
    <w:rsid w:val="00C24C06"/>
    <w:rsid w:val="00C24F81"/>
    <w:rsid w:val="00C250DF"/>
    <w:rsid w:val="00C275E7"/>
    <w:rsid w:val="00C27FAF"/>
    <w:rsid w:val="00C31809"/>
    <w:rsid w:val="00C3288F"/>
    <w:rsid w:val="00C32FB2"/>
    <w:rsid w:val="00C3410F"/>
    <w:rsid w:val="00C35D19"/>
    <w:rsid w:val="00C37E47"/>
    <w:rsid w:val="00C37F74"/>
    <w:rsid w:val="00C416E4"/>
    <w:rsid w:val="00C42007"/>
    <w:rsid w:val="00C43368"/>
    <w:rsid w:val="00C441B5"/>
    <w:rsid w:val="00C45B25"/>
    <w:rsid w:val="00C45BCE"/>
    <w:rsid w:val="00C467C1"/>
    <w:rsid w:val="00C471A5"/>
    <w:rsid w:val="00C47611"/>
    <w:rsid w:val="00C50317"/>
    <w:rsid w:val="00C51099"/>
    <w:rsid w:val="00C512B9"/>
    <w:rsid w:val="00C5311B"/>
    <w:rsid w:val="00C534D8"/>
    <w:rsid w:val="00C537E4"/>
    <w:rsid w:val="00C559C5"/>
    <w:rsid w:val="00C5791F"/>
    <w:rsid w:val="00C61418"/>
    <w:rsid w:val="00C61B6E"/>
    <w:rsid w:val="00C62F3B"/>
    <w:rsid w:val="00C635D3"/>
    <w:rsid w:val="00C63960"/>
    <w:rsid w:val="00C6688E"/>
    <w:rsid w:val="00C67DF5"/>
    <w:rsid w:val="00C73433"/>
    <w:rsid w:val="00C734AD"/>
    <w:rsid w:val="00C73654"/>
    <w:rsid w:val="00C74982"/>
    <w:rsid w:val="00C757C4"/>
    <w:rsid w:val="00C75F1A"/>
    <w:rsid w:val="00C7734D"/>
    <w:rsid w:val="00C77358"/>
    <w:rsid w:val="00C814D2"/>
    <w:rsid w:val="00C8181E"/>
    <w:rsid w:val="00C818F7"/>
    <w:rsid w:val="00C823F9"/>
    <w:rsid w:val="00C831C6"/>
    <w:rsid w:val="00C855F7"/>
    <w:rsid w:val="00C86709"/>
    <w:rsid w:val="00C87A74"/>
    <w:rsid w:val="00C87EBC"/>
    <w:rsid w:val="00C90D47"/>
    <w:rsid w:val="00C9144E"/>
    <w:rsid w:val="00C9177D"/>
    <w:rsid w:val="00C91A97"/>
    <w:rsid w:val="00C92024"/>
    <w:rsid w:val="00C929AA"/>
    <w:rsid w:val="00C93C04"/>
    <w:rsid w:val="00C95228"/>
    <w:rsid w:val="00C95842"/>
    <w:rsid w:val="00C95EAB"/>
    <w:rsid w:val="00CA02CE"/>
    <w:rsid w:val="00CA1C7E"/>
    <w:rsid w:val="00CA2872"/>
    <w:rsid w:val="00CA5107"/>
    <w:rsid w:val="00CA6294"/>
    <w:rsid w:val="00CB00BF"/>
    <w:rsid w:val="00CB09E1"/>
    <w:rsid w:val="00CB0EE0"/>
    <w:rsid w:val="00CB3709"/>
    <w:rsid w:val="00CB40D5"/>
    <w:rsid w:val="00CB5D6F"/>
    <w:rsid w:val="00CB605C"/>
    <w:rsid w:val="00CB6754"/>
    <w:rsid w:val="00CB7411"/>
    <w:rsid w:val="00CB745F"/>
    <w:rsid w:val="00CB7AA2"/>
    <w:rsid w:val="00CB7C0F"/>
    <w:rsid w:val="00CC00E9"/>
    <w:rsid w:val="00CC1833"/>
    <w:rsid w:val="00CC2A57"/>
    <w:rsid w:val="00CC3837"/>
    <w:rsid w:val="00CC4112"/>
    <w:rsid w:val="00CC4F34"/>
    <w:rsid w:val="00CC59E5"/>
    <w:rsid w:val="00CC74CB"/>
    <w:rsid w:val="00CC763E"/>
    <w:rsid w:val="00CC7979"/>
    <w:rsid w:val="00CC7EBA"/>
    <w:rsid w:val="00CD17C8"/>
    <w:rsid w:val="00CD1D50"/>
    <w:rsid w:val="00CD47C0"/>
    <w:rsid w:val="00CD5D91"/>
    <w:rsid w:val="00CE07EC"/>
    <w:rsid w:val="00CE11E6"/>
    <w:rsid w:val="00CE15E2"/>
    <w:rsid w:val="00CE1AB6"/>
    <w:rsid w:val="00CE2AD3"/>
    <w:rsid w:val="00CE4B41"/>
    <w:rsid w:val="00CE5AB8"/>
    <w:rsid w:val="00CF0203"/>
    <w:rsid w:val="00CF1EE6"/>
    <w:rsid w:val="00CF2289"/>
    <w:rsid w:val="00CF494A"/>
    <w:rsid w:val="00CF57F5"/>
    <w:rsid w:val="00CF7089"/>
    <w:rsid w:val="00CF7281"/>
    <w:rsid w:val="00CF7AD3"/>
    <w:rsid w:val="00D0156D"/>
    <w:rsid w:val="00D02E1B"/>
    <w:rsid w:val="00D06013"/>
    <w:rsid w:val="00D07982"/>
    <w:rsid w:val="00D10F78"/>
    <w:rsid w:val="00D11DA1"/>
    <w:rsid w:val="00D122AB"/>
    <w:rsid w:val="00D12DE2"/>
    <w:rsid w:val="00D13D52"/>
    <w:rsid w:val="00D13F08"/>
    <w:rsid w:val="00D14CDA"/>
    <w:rsid w:val="00D14DBF"/>
    <w:rsid w:val="00D170B5"/>
    <w:rsid w:val="00D17BF1"/>
    <w:rsid w:val="00D20041"/>
    <w:rsid w:val="00D20C49"/>
    <w:rsid w:val="00D219F9"/>
    <w:rsid w:val="00D22B49"/>
    <w:rsid w:val="00D236F2"/>
    <w:rsid w:val="00D240CC"/>
    <w:rsid w:val="00D3075E"/>
    <w:rsid w:val="00D310F7"/>
    <w:rsid w:val="00D322FE"/>
    <w:rsid w:val="00D336D0"/>
    <w:rsid w:val="00D338D3"/>
    <w:rsid w:val="00D33A2F"/>
    <w:rsid w:val="00D343B0"/>
    <w:rsid w:val="00D36038"/>
    <w:rsid w:val="00D36B6D"/>
    <w:rsid w:val="00D3718E"/>
    <w:rsid w:val="00D41ED7"/>
    <w:rsid w:val="00D4224D"/>
    <w:rsid w:val="00D43AE4"/>
    <w:rsid w:val="00D44317"/>
    <w:rsid w:val="00D453B4"/>
    <w:rsid w:val="00D47714"/>
    <w:rsid w:val="00D47EFC"/>
    <w:rsid w:val="00D5066E"/>
    <w:rsid w:val="00D528C3"/>
    <w:rsid w:val="00D5352F"/>
    <w:rsid w:val="00D53AE3"/>
    <w:rsid w:val="00D567BC"/>
    <w:rsid w:val="00D572FD"/>
    <w:rsid w:val="00D60551"/>
    <w:rsid w:val="00D62222"/>
    <w:rsid w:val="00D631E6"/>
    <w:rsid w:val="00D67CD4"/>
    <w:rsid w:val="00D71F58"/>
    <w:rsid w:val="00D7221F"/>
    <w:rsid w:val="00D73EB4"/>
    <w:rsid w:val="00D74158"/>
    <w:rsid w:val="00D75A71"/>
    <w:rsid w:val="00D8188F"/>
    <w:rsid w:val="00D81CF3"/>
    <w:rsid w:val="00D8222E"/>
    <w:rsid w:val="00D822DC"/>
    <w:rsid w:val="00D824AE"/>
    <w:rsid w:val="00D8431A"/>
    <w:rsid w:val="00D84E34"/>
    <w:rsid w:val="00D86F26"/>
    <w:rsid w:val="00D87B12"/>
    <w:rsid w:val="00D907E5"/>
    <w:rsid w:val="00D9112C"/>
    <w:rsid w:val="00D920EC"/>
    <w:rsid w:val="00D924FC"/>
    <w:rsid w:val="00D93E3D"/>
    <w:rsid w:val="00D97C69"/>
    <w:rsid w:val="00D97DEE"/>
    <w:rsid w:val="00DA458E"/>
    <w:rsid w:val="00DA50D7"/>
    <w:rsid w:val="00DA6F8D"/>
    <w:rsid w:val="00DA7643"/>
    <w:rsid w:val="00DA78B6"/>
    <w:rsid w:val="00DB0A37"/>
    <w:rsid w:val="00DB242D"/>
    <w:rsid w:val="00DB27FD"/>
    <w:rsid w:val="00DB30AE"/>
    <w:rsid w:val="00DB3D15"/>
    <w:rsid w:val="00DB5512"/>
    <w:rsid w:val="00DB5B49"/>
    <w:rsid w:val="00DB5D5C"/>
    <w:rsid w:val="00DB6A17"/>
    <w:rsid w:val="00DB6B32"/>
    <w:rsid w:val="00DB765A"/>
    <w:rsid w:val="00DC2CCA"/>
    <w:rsid w:val="00DC3F36"/>
    <w:rsid w:val="00DC559A"/>
    <w:rsid w:val="00DC653F"/>
    <w:rsid w:val="00DC691E"/>
    <w:rsid w:val="00DC69FA"/>
    <w:rsid w:val="00DC717A"/>
    <w:rsid w:val="00DC7D97"/>
    <w:rsid w:val="00DC7E13"/>
    <w:rsid w:val="00DC7EED"/>
    <w:rsid w:val="00DD0BF6"/>
    <w:rsid w:val="00DD11EC"/>
    <w:rsid w:val="00DD1A29"/>
    <w:rsid w:val="00DD2357"/>
    <w:rsid w:val="00DD2B1B"/>
    <w:rsid w:val="00DD34DC"/>
    <w:rsid w:val="00DD4125"/>
    <w:rsid w:val="00DD4610"/>
    <w:rsid w:val="00DD6185"/>
    <w:rsid w:val="00DD6915"/>
    <w:rsid w:val="00DD6D02"/>
    <w:rsid w:val="00DD7629"/>
    <w:rsid w:val="00DD7DCF"/>
    <w:rsid w:val="00DE1567"/>
    <w:rsid w:val="00DE1578"/>
    <w:rsid w:val="00DE1ACD"/>
    <w:rsid w:val="00DE2019"/>
    <w:rsid w:val="00DE2436"/>
    <w:rsid w:val="00DE29BB"/>
    <w:rsid w:val="00DE4B4D"/>
    <w:rsid w:val="00DE5B87"/>
    <w:rsid w:val="00DE5F0D"/>
    <w:rsid w:val="00DE7400"/>
    <w:rsid w:val="00DF00D9"/>
    <w:rsid w:val="00DF10E4"/>
    <w:rsid w:val="00DF19E5"/>
    <w:rsid w:val="00DF2625"/>
    <w:rsid w:val="00DF3872"/>
    <w:rsid w:val="00DF4A33"/>
    <w:rsid w:val="00DF4D8B"/>
    <w:rsid w:val="00DF6167"/>
    <w:rsid w:val="00DF619A"/>
    <w:rsid w:val="00E007A0"/>
    <w:rsid w:val="00E01451"/>
    <w:rsid w:val="00E01C8F"/>
    <w:rsid w:val="00E02BCC"/>
    <w:rsid w:val="00E03370"/>
    <w:rsid w:val="00E033D1"/>
    <w:rsid w:val="00E03584"/>
    <w:rsid w:val="00E055FB"/>
    <w:rsid w:val="00E067D8"/>
    <w:rsid w:val="00E06C6F"/>
    <w:rsid w:val="00E07C14"/>
    <w:rsid w:val="00E11519"/>
    <w:rsid w:val="00E1333E"/>
    <w:rsid w:val="00E135A5"/>
    <w:rsid w:val="00E13A23"/>
    <w:rsid w:val="00E14183"/>
    <w:rsid w:val="00E2070A"/>
    <w:rsid w:val="00E21056"/>
    <w:rsid w:val="00E236CF"/>
    <w:rsid w:val="00E24280"/>
    <w:rsid w:val="00E2476B"/>
    <w:rsid w:val="00E251D2"/>
    <w:rsid w:val="00E25A7D"/>
    <w:rsid w:val="00E30C80"/>
    <w:rsid w:val="00E3206A"/>
    <w:rsid w:val="00E32306"/>
    <w:rsid w:val="00E3328A"/>
    <w:rsid w:val="00E33791"/>
    <w:rsid w:val="00E35580"/>
    <w:rsid w:val="00E35BAB"/>
    <w:rsid w:val="00E35CEE"/>
    <w:rsid w:val="00E35E1F"/>
    <w:rsid w:val="00E35F9F"/>
    <w:rsid w:val="00E36E5D"/>
    <w:rsid w:val="00E37A95"/>
    <w:rsid w:val="00E403D3"/>
    <w:rsid w:val="00E40611"/>
    <w:rsid w:val="00E40990"/>
    <w:rsid w:val="00E41F9D"/>
    <w:rsid w:val="00E4205F"/>
    <w:rsid w:val="00E448AD"/>
    <w:rsid w:val="00E45A3F"/>
    <w:rsid w:val="00E46D4C"/>
    <w:rsid w:val="00E47548"/>
    <w:rsid w:val="00E50E77"/>
    <w:rsid w:val="00E51106"/>
    <w:rsid w:val="00E540F4"/>
    <w:rsid w:val="00E5459C"/>
    <w:rsid w:val="00E55EF4"/>
    <w:rsid w:val="00E568F3"/>
    <w:rsid w:val="00E56FAD"/>
    <w:rsid w:val="00E5784B"/>
    <w:rsid w:val="00E57954"/>
    <w:rsid w:val="00E57B3F"/>
    <w:rsid w:val="00E60493"/>
    <w:rsid w:val="00E61A86"/>
    <w:rsid w:val="00E61F77"/>
    <w:rsid w:val="00E62B17"/>
    <w:rsid w:val="00E64092"/>
    <w:rsid w:val="00E65140"/>
    <w:rsid w:val="00E65914"/>
    <w:rsid w:val="00E65A59"/>
    <w:rsid w:val="00E6661E"/>
    <w:rsid w:val="00E66B2B"/>
    <w:rsid w:val="00E67A90"/>
    <w:rsid w:val="00E7017A"/>
    <w:rsid w:val="00E72C06"/>
    <w:rsid w:val="00E72F97"/>
    <w:rsid w:val="00E7348F"/>
    <w:rsid w:val="00E74C1B"/>
    <w:rsid w:val="00E75E60"/>
    <w:rsid w:val="00E75F0F"/>
    <w:rsid w:val="00E777E9"/>
    <w:rsid w:val="00E80FD8"/>
    <w:rsid w:val="00E82904"/>
    <w:rsid w:val="00E838B7"/>
    <w:rsid w:val="00E84885"/>
    <w:rsid w:val="00E849EA"/>
    <w:rsid w:val="00E85A18"/>
    <w:rsid w:val="00E85C0E"/>
    <w:rsid w:val="00E86613"/>
    <w:rsid w:val="00E87645"/>
    <w:rsid w:val="00E915F5"/>
    <w:rsid w:val="00E925D5"/>
    <w:rsid w:val="00E94BB9"/>
    <w:rsid w:val="00E94C7B"/>
    <w:rsid w:val="00E94ED5"/>
    <w:rsid w:val="00E97559"/>
    <w:rsid w:val="00E97E8A"/>
    <w:rsid w:val="00EA0936"/>
    <w:rsid w:val="00EA1A00"/>
    <w:rsid w:val="00EA25C2"/>
    <w:rsid w:val="00EA2DDB"/>
    <w:rsid w:val="00EA3E52"/>
    <w:rsid w:val="00EA40BD"/>
    <w:rsid w:val="00EA46E9"/>
    <w:rsid w:val="00EA488F"/>
    <w:rsid w:val="00EA502D"/>
    <w:rsid w:val="00EA5B89"/>
    <w:rsid w:val="00EA6C69"/>
    <w:rsid w:val="00EA7152"/>
    <w:rsid w:val="00EB06D6"/>
    <w:rsid w:val="00EB0957"/>
    <w:rsid w:val="00EB0C0E"/>
    <w:rsid w:val="00EB2280"/>
    <w:rsid w:val="00EB2CEA"/>
    <w:rsid w:val="00EB2F9A"/>
    <w:rsid w:val="00EB39A1"/>
    <w:rsid w:val="00EB3FC3"/>
    <w:rsid w:val="00EB4138"/>
    <w:rsid w:val="00EB4511"/>
    <w:rsid w:val="00EB625F"/>
    <w:rsid w:val="00EB640F"/>
    <w:rsid w:val="00EB65A3"/>
    <w:rsid w:val="00EC2A2E"/>
    <w:rsid w:val="00EC2ADA"/>
    <w:rsid w:val="00EC327D"/>
    <w:rsid w:val="00EC3993"/>
    <w:rsid w:val="00EC45E4"/>
    <w:rsid w:val="00EC4D90"/>
    <w:rsid w:val="00EC4E88"/>
    <w:rsid w:val="00EC4EA6"/>
    <w:rsid w:val="00EC52C9"/>
    <w:rsid w:val="00EC5D18"/>
    <w:rsid w:val="00EC620A"/>
    <w:rsid w:val="00EC6FB2"/>
    <w:rsid w:val="00ED0049"/>
    <w:rsid w:val="00ED1E98"/>
    <w:rsid w:val="00ED31F4"/>
    <w:rsid w:val="00ED3493"/>
    <w:rsid w:val="00ED4790"/>
    <w:rsid w:val="00ED664C"/>
    <w:rsid w:val="00ED6C75"/>
    <w:rsid w:val="00EE0590"/>
    <w:rsid w:val="00EE120A"/>
    <w:rsid w:val="00EE1A25"/>
    <w:rsid w:val="00EE2077"/>
    <w:rsid w:val="00EE244B"/>
    <w:rsid w:val="00EE3F61"/>
    <w:rsid w:val="00EE4023"/>
    <w:rsid w:val="00EE4AF0"/>
    <w:rsid w:val="00EE4CBA"/>
    <w:rsid w:val="00EE6A68"/>
    <w:rsid w:val="00EE6C66"/>
    <w:rsid w:val="00EE7626"/>
    <w:rsid w:val="00EF0B54"/>
    <w:rsid w:val="00EF353F"/>
    <w:rsid w:val="00EF3850"/>
    <w:rsid w:val="00EF41F1"/>
    <w:rsid w:val="00EF4F67"/>
    <w:rsid w:val="00EF5BEA"/>
    <w:rsid w:val="00EF6633"/>
    <w:rsid w:val="00EF68A6"/>
    <w:rsid w:val="00EF6912"/>
    <w:rsid w:val="00EF7B56"/>
    <w:rsid w:val="00EF7D51"/>
    <w:rsid w:val="00F0045D"/>
    <w:rsid w:val="00F02A3F"/>
    <w:rsid w:val="00F02F94"/>
    <w:rsid w:val="00F03CAE"/>
    <w:rsid w:val="00F0497F"/>
    <w:rsid w:val="00F05153"/>
    <w:rsid w:val="00F05FE4"/>
    <w:rsid w:val="00F071DF"/>
    <w:rsid w:val="00F106CF"/>
    <w:rsid w:val="00F10EF4"/>
    <w:rsid w:val="00F13B2B"/>
    <w:rsid w:val="00F14F4F"/>
    <w:rsid w:val="00F152CB"/>
    <w:rsid w:val="00F16063"/>
    <w:rsid w:val="00F168A0"/>
    <w:rsid w:val="00F17031"/>
    <w:rsid w:val="00F20564"/>
    <w:rsid w:val="00F21D7E"/>
    <w:rsid w:val="00F23B10"/>
    <w:rsid w:val="00F23C91"/>
    <w:rsid w:val="00F24C4F"/>
    <w:rsid w:val="00F26B1F"/>
    <w:rsid w:val="00F26B8B"/>
    <w:rsid w:val="00F3055A"/>
    <w:rsid w:val="00F3070D"/>
    <w:rsid w:val="00F322FB"/>
    <w:rsid w:val="00F33039"/>
    <w:rsid w:val="00F3436F"/>
    <w:rsid w:val="00F3457F"/>
    <w:rsid w:val="00F35BE7"/>
    <w:rsid w:val="00F360E8"/>
    <w:rsid w:val="00F37D17"/>
    <w:rsid w:val="00F40179"/>
    <w:rsid w:val="00F40922"/>
    <w:rsid w:val="00F415D2"/>
    <w:rsid w:val="00F41819"/>
    <w:rsid w:val="00F42E01"/>
    <w:rsid w:val="00F43DE7"/>
    <w:rsid w:val="00F43DE8"/>
    <w:rsid w:val="00F44C31"/>
    <w:rsid w:val="00F46813"/>
    <w:rsid w:val="00F46A2A"/>
    <w:rsid w:val="00F46F3D"/>
    <w:rsid w:val="00F47135"/>
    <w:rsid w:val="00F50772"/>
    <w:rsid w:val="00F50C71"/>
    <w:rsid w:val="00F5184B"/>
    <w:rsid w:val="00F547D5"/>
    <w:rsid w:val="00F54C1C"/>
    <w:rsid w:val="00F55060"/>
    <w:rsid w:val="00F551B5"/>
    <w:rsid w:val="00F56D16"/>
    <w:rsid w:val="00F56E4D"/>
    <w:rsid w:val="00F60001"/>
    <w:rsid w:val="00F61D68"/>
    <w:rsid w:val="00F62999"/>
    <w:rsid w:val="00F66B49"/>
    <w:rsid w:val="00F7101E"/>
    <w:rsid w:val="00F710D9"/>
    <w:rsid w:val="00F71FFD"/>
    <w:rsid w:val="00F76189"/>
    <w:rsid w:val="00F763E4"/>
    <w:rsid w:val="00F7661C"/>
    <w:rsid w:val="00F77417"/>
    <w:rsid w:val="00F77998"/>
    <w:rsid w:val="00F810C2"/>
    <w:rsid w:val="00F815B9"/>
    <w:rsid w:val="00F828C4"/>
    <w:rsid w:val="00F82A12"/>
    <w:rsid w:val="00F837AE"/>
    <w:rsid w:val="00F83A18"/>
    <w:rsid w:val="00F84DB3"/>
    <w:rsid w:val="00F851E2"/>
    <w:rsid w:val="00F8530E"/>
    <w:rsid w:val="00F859F8"/>
    <w:rsid w:val="00F90E31"/>
    <w:rsid w:val="00F90EDA"/>
    <w:rsid w:val="00F91696"/>
    <w:rsid w:val="00F925FF"/>
    <w:rsid w:val="00F92641"/>
    <w:rsid w:val="00F92EA8"/>
    <w:rsid w:val="00F93B45"/>
    <w:rsid w:val="00F946E7"/>
    <w:rsid w:val="00F95334"/>
    <w:rsid w:val="00F95B05"/>
    <w:rsid w:val="00F96851"/>
    <w:rsid w:val="00F96A5D"/>
    <w:rsid w:val="00F96CA9"/>
    <w:rsid w:val="00FA02D1"/>
    <w:rsid w:val="00FA057C"/>
    <w:rsid w:val="00FA1F21"/>
    <w:rsid w:val="00FA24D8"/>
    <w:rsid w:val="00FA24E5"/>
    <w:rsid w:val="00FA27C9"/>
    <w:rsid w:val="00FA5056"/>
    <w:rsid w:val="00FA6C6A"/>
    <w:rsid w:val="00FA7EFE"/>
    <w:rsid w:val="00FB067B"/>
    <w:rsid w:val="00FB072C"/>
    <w:rsid w:val="00FB0A35"/>
    <w:rsid w:val="00FB1EB6"/>
    <w:rsid w:val="00FB38BB"/>
    <w:rsid w:val="00FB4E4D"/>
    <w:rsid w:val="00FB509F"/>
    <w:rsid w:val="00FB7911"/>
    <w:rsid w:val="00FB7A28"/>
    <w:rsid w:val="00FC028A"/>
    <w:rsid w:val="00FC1017"/>
    <w:rsid w:val="00FC153E"/>
    <w:rsid w:val="00FC199B"/>
    <w:rsid w:val="00FC20E1"/>
    <w:rsid w:val="00FC3850"/>
    <w:rsid w:val="00FC55C1"/>
    <w:rsid w:val="00FC64B6"/>
    <w:rsid w:val="00FD048D"/>
    <w:rsid w:val="00FD0718"/>
    <w:rsid w:val="00FD1190"/>
    <w:rsid w:val="00FD186F"/>
    <w:rsid w:val="00FD2282"/>
    <w:rsid w:val="00FD4544"/>
    <w:rsid w:val="00FD6344"/>
    <w:rsid w:val="00FD64CD"/>
    <w:rsid w:val="00FD6578"/>
    <w:rsid w:val="00FE03BA"/>
    <w:rsid w:val="00FE20EE"/>
    <w:rsid w:val="00FE25F9"/>
    <w:rsid w:val="00FE49AE"/>
    <w:rsid w:val="00FE4E08"/>
    <w:rsid w:val="00FE5E8F"/>
    <w:rsid w:val="00FE688F"/>
    <w:rsid w:val="00FF0680"/>
    <w:rsid w:val="00FF0904"/>
    <w:rsid w:val="00FF2924"/>
    <w:rsid w:val="00FF55E0"/>
    <w:rsid w:val="00FF6515"/>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61340"/>
    <w:rPr>
      <w:sz w:val="28"/>
    </w:rPr>
  </w:style>
  <w:style w:type="paragraph" w:styleId="2">
    <w:name w:val="heading 2"/>
    <w:basedOn w:val="a"/>
    <w:next w:val="a"/>
    <w:link w:val="20"/>
    <w:uiPriority w:val="99"/>
    <w:qFormat/>
    <w:rsid w:val="00E01C8F"/>
    <w:pPr>
      <w:keepNext/>
      <w:widowControl w:val="0"/>
      <w:jc w:val="center"/>
      <w:outlineLvl w:val="1"/>
    </w:pPr>
    <w:rPr>
      <w:rFonts w:ascii="Cambria" w:hAnsi="Cambria"/>
      <w:b/>
      <w:bCs/>
      <w:i/>
      <w:iCs/>
      <w:szCs w:val="28"/>
    </w:rPr>
  </w:style>
  <w:style w:type="paragraph" w:styleId="3">
    <w:name w:val="heading 3"/>
    <w:basedOn w:val="a"/>
    <w:next w:val="a"/>
    <w:link w:val="30"/>
    <w:uiPriority w:val="99"/>
    <w:qFormat/>
    <w:rsid w:val="00E01C8F"/>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F6633"/>
    <w:rPr>
      <w:rFonts w:ascii="Cambria" w:hAnsi="Cambria"/>
      <w:b/>
      <w:i/>
      <w:sz w:val="28"/>
    </w:rPr>
  </w:style>
  <w:style w:type="character" w:customStyle="1" w:styleId="30">
    <w:name w:val="Заголовок 3 Знак"/>
    <w:link w:val="3"/>
    <w:uiPriority w:val="99"/>
    <w:semiHidden/>
    <w:locked/>
    <w:rsid w:val="00EF6633"/>
    <w:rPr>
      <w:rFonts w:ascii="Cambria" w:hAnsi="Cambria"/>
      <w:b/>
      <w:sz w:val="26"/>
    </w:rPr>
  </w:style>
  <w:style w:type="paragraph" w:customStyle="1" w:styleId="1">
    <w:name w:val="Обычный1"/>
    <w:uiPriority w:val="99"/>
    <w:rsid w:val="00E01C8F"/>
    <w:pPr>
      <w:widowControl w:val="0"/>
    </w:pPr>
  </w:style>
  <w:style w:type="paragraph" w:styleId="a3">
    <w:name w:val="Body Text Indent"/>
    <w:basedOn w:val="a"/>
    <w:link w:val="a4"/>
    <w:uiPriority w:val="99"/>
    <w:rsid w:val="00E01C8F"/>
    <w:pPr>
      <w:widowControl w:val="0"/>
      <w:ind w:firstLine="709"/>
    </w:pPr>
    <w:rPr>
      <w:sz w:val="20"/>
    </w:rPr>
  </w:style>
  <w:style w:type="character" w:customStyle="1" w:styleId="a4">
    <w:name w:val="Основной текст с отступом Знак"/>
    <w:link w:val="a3"/>
    <w:uiPriority w:val="99"/>
    <w:semiHidden/>
    <w:locked/>
    <w:rsid w:val="00EF6633"/>
    <w:rPr>
      <w:sz w:val="20"/>
    </w:rPr>
  </w:style>
  <w:style w:type="paragraph" w:styleId="a5">
    <w:name w:val="header"/>
    <w:basedOn w:val="a"/>
    <w:link w:val="a6"/>
    <w:uiPriority w:val="99"/>
    <w:rsid w:val="00006D36"/>
    <w:pPr>
      <w:tabs>
        <w:tab w:val="center" w:pos="4677"/>
        <w:tab w:val="right" w:pos="9355"/>
      </w:tabs>
    </w:pPr>
    <w:rPr>
      <w:sz w:val="20"/>
    </w:rPr>
  </w:style>
  <w:style w:type="character" w:customStyle="1" w:styleId="a6">
    <w:name w:val="Верхний колонтитул Знак"/>
    <w:link w:val="a5"/>
    <w:uiPriority w:val="99"/>
    <w:semiHidden/>
    <w:locked/>
    <w:rsid w:val="00EF6633"/>
    <w:rPr>
      <w:sz w:val="20"/>
    </w:rPr>
  </w:style>
  <w:style w:type="character" w:styleId="a7">
    <w:name w:val="page number"/>
    <w:uiPriority w:val="99"/>
    <w:rsid w:val="00006D36"/>
    <w:rPr>
      <w:rFonts w:cs="Times New Roman"/>
    </w:rPr>
  </w:style>
  <w:style w:type="paragraph" w:styleId="a8">
    <w:name w:val="footer"/>
    <w:basedOn w:val="a"/>
    <w:link w:val="a9"/>
    <w:uiPriority w:val="99"/>
    <w:rsid w:val="003E45CA"/>
    <w:pPr>
      <w:tabs>
        <w:tab w:val="center" w:pos="4677"/>
        <w:tab w:val="right" w:pos="9355"/>
      </w:tabs>
    </w:pPr>
    <w:rPr>
      <w:sz w:val="20"/>
    </w:rPr>
  </w:style>
  <w:style w:type="character" w:customStyle="1" w:styleId="a9">
    <w:name w:val="Нижний колонтитул Знак"/>
    <w:link w:val="a8"/>
    <w:uiPriority w:val="99"/>
    <w:semiHidden/>
    <w:locked/>
    <w:rsid w:val="00EF6633"/>
    <w:rPr>
      <w:sz w:val="20"/>
    </w:rPr>
  </w:style>
  <w:style w:type="paragraph" w:styleId="aa">
    <w:name w:val="Balloon Text"/>
    <w:basedOn w:val="a"/>
    <w:link w:val="ab"/>
    <w:uiPriority w:val="99"/>
    <w:rsid w:val="003768FC"/>
    <w:rPr>
      <w:rFonts w:ascii="Segoe UI" w:hAnsi="Segoe UI"/>
      <w:sz w:val="18"/>
      <w:szCs w:val="18"/>
    </w:rPr>
  </w:style>
  <w:style w:type="character" w:customStyle="1" w:styleId="ab">
    <w:name w:val="Текст выноски Знак"/>
    <w:link w:val="aa"/>
    <w:uiPriority w:val="99"/>
    <w:locked/>
    <w:rsid w:val="003768FC"/>
    <w:rPr>
      <w:rFonts w:ascii="Segoe UI" w:hAnsi="Segoe UI"/>
      <w:sz w:val="18"/>
    </w:rPr>
  </w:style>
  <w:style w:type="table" w:styleId="ac">
    <w:name w:val="Table Grid"/>
    <w:basedOn w:val="a1"/>
    <w:uiPriority w:val="99"/>
    <w:rsid w:val="000C56F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0C56F0"/>
    <w:rPr>
      <w:color w:val="808080"/>
    </w:rPr>
  </w:style>
  <w:style w:type="paragraph" w:customStyle="1" w:styleId="Normal2">
    <w:name w:val="Normal2"/>
    <w:rsid w:val="00574449"/>
  </w:style>
  <w:style w:type="paragraph" w:styleId="21">
    <w:name w:val="Body Text 2"/>
    <w:basedOn w:val="a"/>
    <w:link w:val="22"/>
    <w:rsid w:val="00574449"/>
    <w:pPr>
      <w:spacing w:after="120" w:line="480" w:lineRule="auto"/>
    </w:pPr>
    <w:rPr>
      <w:sz w:val="26"/>
    </w:rPr>
  </w:style>
  <w:style w:type="character" w:customStyle="1" w:styleId="22">
    <w:name w:val="Основной текст 2 Знак"/>
    <w:link w:val="21"/>
    <w:locked/>
    <w:rsid w:val="00574449"/>
    <w:rPr>
      <w:sz w:val="26"/>
    </w:rPr>
  </w:style>
  <w:style w:type="paragraph" w:styleId="ae">
    <w:name w:val="Normal (Web)"/>
    <w:aliases w:val="Знак4,Знак4 Знак,Обычный (веб) Знак1,Знак4 Знак Знак,Обычный (веб) Знак,Знак4 Знак Знак Знак Знак1 Знак Знак,Обычный (Web) Знак,Знак4 Знак Знак Знак Знак Знак,Знак4 Знак11,Зна, Знак4, Знак4 Знак, Знак4 Знак Знак, Зна"/>
    <w:basedOn w:val="a"/>
    <w:link w:val="23"/>
    <w:uiPriority w:val="99"/>
    <w:rsid w:val="00574449"/>
    <w:pPr>
      <w:spacing w:before="100" w:beforeAutospacing="1" w:after="100" w:afterAutospacing="1"/>
    </w:pPr>
    <w:rPr>
      <w:sz w:val="24"/>
    </w:rPr>
  </w:style>
  <w:style w:type="character" w:customStyle="1" w:styleId="23">
    <w:name w:val="Обычный (веб) Знак2"/>
    <w:aliases w:val="Знак4 Знак2,Знак4 Знак Знак2,Обычный (веб) Знак1 Знак1,Знак4 Знак Знак Знак1,Обычный (веб) Знак Знак1,Знак4 Знак Знак Знак Знак1 Знак Знак Знак1,Обычный (Web) Знак Знак1,Знак4 Знак Знак Знак Знак Знак Знак,Знак4 Знак11 Знак,Зна Знак"/>
    <w:link w:val="ae"/>
    <w:uiPriority w:val="99"/>
    <w:locked/>
    <w:rsid w:val="00574449"/>
    <w:rPr>
      <w:sz w:val="24"/>
    </w:rPr>
  </w:style>
  <w:style w:type="paragraph" w:customStyle="1" w:styleId="5">
    <w:name w:val="заголовок 5"/>
    <w:basedOn w:val="a"/>
    <w:next w:val="a"/>
    <w:uiPriority w:val="99"/>
    <w:rsid w:val="00574449"/>
    <w:pPr>
      <w:keepNext/>
      <w:jc w:val="center"/>
    </w:pPr>
    <w:rPr>
      <w:rFonts w:eastAsia="Batang"/>
      <w:b/>
      <w:sz w:val="24"/>
    </w:rPr>
  </w:style>
  <w:style w:type="paragraph" w:customStyle="1" w:styleId="BodyTextIndent31">
    <w:name w:val="Body Text Indent 31"/>
    <w:basedOn w:val="a"/>
    <w:uiPriority w:val="99"/>
    <w:rsid w:val="00574449"/>
    <w:pPr>
      <w:ind w:firstLine="567"/>
      <w:jc w:val="both"/>
    </w:pPr>
    <w:rPr>
      <w:b/>
      <w:sz w:val="26"/>
    </w:rPr>
  </w:style>
  <w:style w:type="paragraph" w:customStyle="1" w:styleId="BodyTextIndent32">
    <w:name w:val="Body Text Indent 32"/>
    <w:basedOn w:val="a"/>
    <w:uiPriority w:val="99"/>
    <w:rsid w:val="006C3808"/>
    <w:pPr>
      <w:ind w:firstLine="567"/>
      <w:jc w:val="both"/>
    </w:pPr>
    <w:rPr>
      <w:b/>
      <w:sz w:val="26"/>
    </w:rPr>
  </w:style>
  <w:style w:type="paragraph" w:customStyle="1" w:styleId="BodyTextIndent33">
    <w:name w:val="Body Text Indent 33"/>
    <w:basedOn w:val="a"/>
    <w:uiPriority w:val="99"/>
    <w:rsid w:val="00CE5AB8"/>
    <w:pPr>
      <w:ind w:firstLine="567"/>
      <w:jc w:val="both"/>
    </w:pPr>
    <w:rPr>
      <w:b/>
      <w:sz w:val="26"/>
    </w:rPr>
  </w:style>
  <w:style w:type="character" w:customStyle="1" w:styleId="4">
    <w:name w:val="Знак Знак4"/>
    <w:uiPriority w:val="99"/>
    <w:rsid w:val="009F36FB"/>
    <w:rPr>
      <w:sz w:val="26"/>
    </w:rPr>
  </w:style>
  <w:style w:type="character" w:customStyle="1" w:styleId="41">
    <w:name w:val="Знак4 Знак1"/>
    <w:aliases w:val="Знак4 Знак Знак1,Обычный (веб) Знак1 Знак,Знак4 Знак Знак Знак,Обычный (веб) Знак Знак,Знак4 Знак Знак Знак Знак1 Знак Знак Знак,Обычный (Web) Знак Знак,Знак4 Знак Знак Знак Знак Знак Зна"/>
    <w:uiPriority w:val="99"/>
    <w:rsid w:val="009F36FB"/>
    <w:rPr>
      <w:sz w:val="24"/>
    </w:rPr>
  </w:style>
  <w:style w:type="paragraph" w:styleId="31">
    <w:name w:val="Body Text Indent 3"/>
    <w:basedOn w:val="a"/>
    <w:link w:val="32"/>
    <w:uiPriority w:val="99"/>
    <w:rsid w:val="009F36FB"/>
    <w:pPr>
      <w:ind w:firstLine="567"/>
      <w:jc w:val="both"/>
    </w:pPr>
    <w:rPr>
      <w:sz w:val="16"/>
      <w:szCs w:val="16"/>
    </w:rPr>
  </w:style>
  <w:style w:type="character" w:customStyle="1" w:styleId="32">
    <w:name w:val="Основной текст с отступом 3 Знак"/>
    <w:link w:val="31"/>
    <w:uiPriority w:val="99"/>
    <w:locked/>
    <w:rsid w:val="005C736D"/>
    <w:rPr>
      <w:sz w:val="16"/>
    </w:rPr>
  </w:style>
  <w:style w:type="paragraph" w:customStyle="1" w:styleId="310">
    <w:name w:val="Основной текст с отступом 31"/>
    <w:basedOn w:val="a"/>
    <w:uiPriority w:val="99"/>
    <w:rsid w:val="00366106"/>
    <w:pPr>
      <w:ind w:firstLine="567"/>
      <w:jc w:val="both"/>
    </w:pPr>
    <w:rPr>
      <w:b/>
      <w:sz w:val="26"/>
    </w:rPr>
  </w:style>
  <w:style w:type="paragraph" w:customStyle="1" w:styleId="320">
    <w:name w:val="Основной текст с отступом 32"/>
    <w:basedOn w:val="a"/>
    <w:uiPriority w:val="99"/>
    <w:rsid w:val="00E06C6F"/>
    <w:pPr>
      <w:ind w:firstLine="567"/>
      <w:jc w:val="both"/>
    </w:pPr>
    <w:rPr>
      <w:b/>
      <w:sz w:val="26"/>
    </w:rPr>
  </w:style>
  <w:style w:type="paragraph" w:customStyle="1" w:styleId="33">
    <w:name w:val="Основной текст с отступом 33"/>
    <w:basedOn w:val="a"/>
    <w:uiPriority w:val="99"/>
    <w:rsid w:val="0021705E"/>
    <w:pPr>
      <w:ind w:firstLine="567"/>
      <w:jc w:val="both"/>
    </w:pPr>
    <w:rPr>
      <w:b/>
      <w:sz w:val="26"/>
    </w:rPr>
  </w:style>
  <w:style w:type="paragraph" w:customStyle="1" w:styleId="34">
    <w:name w:val="Основной текст с отступом 34"/>
    <w:basedOn w:val="a"/>
    <w:rsid w:val="007B5DC9"/>
    <w:pPr>
      <w:ind w:firstLine="567"/>
      <w:jc w:val="both"/>
    </w:pPr>
    <w:rPr>
      <w:b/>
      <w:sz w:val="26"/>
    </w:rPr>
  </w:style>
  <w:style w:type="paragraph" w:customStyle="1" w:styleId="35">
    <w:name w:val="Основной текст с отступом 35"/>
    <w:basedOn w:val="a"/>
    <w:rsid w:val="00745D74"/>
    <w:pPr>
      <w:ind w:firstLine="567"/>
      <w:jc w:val="both"/>
    </w:pPr>
    <w:rPr>
      <w:b/>
      <w:sz w:val="26"/>
    </w:rPr>
  </w:style>
  <w:style w:type="paragraph" w:customStyle="1" w:styleId="36">
    <w:name w:val="Основной текст с отступом 36"/>
    <w:basedOn w:val="a"/>
    <w:rsid w:val="007C609C"/>
    <w:pPr>
      <w:ind w:firstLine="567"/>
      <w:jc w:val="both"/>
    </w:pPr>
    <w:rPr>
      <w:b/>
      <w:sz w:val="26"/>
    </w:rPr>
  </w:style>
  <w:style w:type="paragraph" w:customStyle="1" w:styleId="37">
    <w:name w:val="Основной текст с отступом 37"/>
    <w:basedOn w:val="a"/>
    <w:rsid w:val="00CC4F34"/>
    <w:pPr>
      <w:ind w:firstLine="567"/>
      <w:jc w:val="both"/>
    </w:pPr>
    <w:rPr>
      <w:b/>
      <w:sz w:val="26"/>
    </w:rPr>
  </w:style>
  <w:style w:type="paragraph" w:customStyle="1" w:styleId="38">
    <w:name w:val="Основной текст с отступом 38"/>
    <w:basedOn w:val="a"/>
    <w:rsid w:val="00990401"/>
    <w:pPr>
      <w:ind w:firstLine="567"/>
      <w:jc w:val="both"/>
    </w:pPr>
    <w:rPr>
      <w:b/>
      <w:sz w:val="26"/>
    </w:rPr>
  </w:style>
  <w:style w:type="paragraph" w:customStyle="1" w:styleId="39">
    <w:name w:val="Основной текст с отступом 39"/>
    <w:basedOn w:val="a"/>
    <w:rsid w:val="00B904A1"/>
    <w:pPr>
      <w:ind w:firstLine="567"/>
      <w:jc w:val="both"/>
    </w:pPr>
    <w:rPr>
      <w:b/>
      <w:sz w:val="26"/>
    </w:rPr>
  </w:style>
  <w:style w:type="paragraph" w:styleId="af">
    <w:name w:val="List Paragraph"/>
    <w:aliases w:val="A_маркированный_список,Абзац списка литеральный,11111,Bullet_IRAO,List Paragraph_0,List Paragraph,Абзац списка3"/>
    <w:basedOn w:val="a"/>
    <w:uiPriority w:val="99"/>
    <w:qFormat/>
    <w:rsid w:val="0020797B"/>
    <w:pPr>
      <w:ind w:left="720"/>
      <w:contextualSpacing/>
    </w:pPr>
    <w:rPr>
      <w:sz w:val="24"/>
      <w:szCs w:val="24"/>
    </w:rPr>
  </w:style>
  <w:style w:type="paragraph" w:customStyle="1" w:styleId="Default">
    <w:name w:val="Default"/>
    <w:link w:val="Default0"/>
    <w:qFormat/>
    <w:rsid w:val="0020797B"/>
    <w:pPr>
      <w:autoSpaceDE w:val="0"/>
      <w:autoSpaceDN w:val="0"/>
      <w:adjustRightInd w:val="0"/>
    </w:pPr>
    <w:rPr>
      <w:rFonts w:eastAsia="Arial Unicode MS"/>
      <w:color w:val="000000"/>
      <w:sz w:val="24"/>
      <w:szCs w:val="24"/>
    </w:rPr>
  </w:style>
  <w:style w:type="character" w:customStyle="1" w:styleId="Default0">
    <w:name w:val="Default Знак"/>
    <w:link w:val="Default"/>
    <w:locked/>
    <w:rsid w:val="0020797B"/>
    <w:rPr>
      <w:rFonts w:eastAsia="Arial Unicode MS"/>
      <w:color w:val="000000"/>
      <w:sz w:val="24"/>
      <w:szCs w:val="24"/>
    </w:rPr>
  </w:style>
  <w:style w:type="paragraph" w:customStyle="1" w:styleId="Normal1">
    <w:name w:val="Normal1"/>
    <w:uiPriority w:val="99"/>
    <w:rsid w:val="00D02E1B"/>
    <w:pPr>
      <w:widowControl w:val="0"/>
    </w:pPr>
    <w:rPr>
      <w:sz w:val="28"/>
      <w:lang w:val="en-GB"/>
    </w:rPr>
  </w:style>
  <w:style w:type="paragraph" w:customStyle="1" w:styleId="3100">
    <w:name w:val="Основной текст с отступом 310"/>
    <w:basedOn w:val="a"/>
    <w:rsid w:val="0070586D"/>
    <w:pPr>
      <w:ind w:firstLine="567"/>
      <w:jc w:val="both"/>
    </w:pPr>
    <w:rPr>
      <w:b/>
      <w:sz w:val="26"/>
    </w:rPr>
  </w:style>
  <w:style w:type="paragraph" w:styleId="af0">
    <w:name w:val="No Spacing"/>
    <w:qFormat/>
    <w:rsid w:val="00AE67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61340"/>
    <w:rPr>
      <w:sz w:val="28"/>
    </w:rPr>
  </w:style>
  <w:style w:type="paragraph" w:styleId="2">
    <w:name w:val="heading 2"/>
    <w:basedOn w:val="a"/>
    <w:next w:val="a"/>
    <w:link w:val="20"/>
    <w:uiPriority w:val="99"/>
    <w:qFormat/>
    <w:rsid w:val="00E01C8F"/>
    <w:pPr>
      <w:keepNext/>
      <w:widowControl w:val="0"/>
      <w:jc w:val="center"/>
      <w:outlineLvl w:val="1"/>
    </w:pPr>
    <w:rPr>
      <w:rFonts w:ascii="Cambria" w:hAnsi="Cambria"/>
      <w:b/>
      <w:bCs/>
      <w:i/>
      <w:iCs/>
      <w:szCs w:val="28"/>
    </w:rPr>
  </w:style>
  <w:style w:type="paragraph" w:styleId="3">
    <w:name w:val="heading 3"/>
    <w:basedOn w:val="a"/>
    <w:next w:val="a"/>
    <w:link w:val="30"/>
    <w:uiPriority w:val="99"/>
    <w:qFormat/>
    <w:rsid w:val="00E01C8F"/>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F6633"/>
    <w:rPr>
      <w:rFonts w:ascii="Cambria" w:hAnsi="Cambria"/>
      <w:b/>
      <w:i/>
      <w:sz w:val="28"/>
    </w:rPr>
  </w:style>
  <w:style w:type="character" w:customStyle="1" w:styleId="30">
    <w:name w:val="Заголовок 3 Знак"/>
    <w:link w:val="3"/>
    <w:uiPriority w:val="99"/>
    <w:semiHidden/>
    <w:locked/>
    <w:rsid w:val="00EF6633"/>
    <w:rPr>
      <w:rFonts w:ascii="Cambria" w:hAnsi="Cambria"/>
      <w:b/>
      <w:sz w:val="26"/>
    </w:rPr>
  </w:style>
  <w:style w:type="paragraph" w:customStyle="1" w:styleId="1">
    <w:name w:val="Обычный1"/>
    <w:uiPriority w:val="99"/>
    <w:rsid w:val="00E01C8F"/>
    <w:pPr>
      <w:widowControl w:val="0"/>
    </w:pPr>
  </w:style>
  <w:style w:type="paragraph" w:styleId="a3">
    <w:name w:val="Body Text Indent"/>
    <w:basedOn w:val="a"/>
    <w:link w:val="a4"/>
    <w:uiPriority w:val="99"/>
    <w:rsid w:val="00E01C8F"/>
    <w:pPr>
      <w:widowControl w:val="0"/>
      <w:ind w:firstLine="709"/>
    </w:pPr>
    <w:rPr>
      <w:sz w:val="20"/>
    </w:rPr>
  </w:style>
  <w:style w:type="character" w:customStyle="1" w:styleId="a4">
    <w:name w:val="Основной текст с отступом Знак"/>
    <w:link w:val="a3"/>
    <w:uiPriority w:val="99"/>
    <w:semiHidden/>
    <w:locked/>
    <w:rsid w:val="00EF6633"/>
    <w:rPr>
      <w:sz w:val="20"/>
    </w:rPr>
  </w:style>
  <w:style w:type="paragraph" w:styleId="a5">
    <w:name w:val="header"/>
    <w:basedOn w:val="a"/>
    <w:link w:val="a6"/>
    <w:uiPriority w:val="99"/>
    <w:rsid w:val="00006D36"/>
    <w:pPr>
      <w:tabs>
        <w:tab w:val="center" w:pos="4677"/>
        <w:tab w:val="right" w:pos="9355"/>
      </w:tabs>
    </w:pPr>
    <w:rPr>
      <w:sz w:val="20"/>
    </w:rPr>
  </w:style>
  <w:style w:type="character" w:customStyle="1" w:styleId="a6">
    <w:name w:val="Верхний колонтитул Знак"/>
    <w:link w:val="a5"/>
    <w:uiPriority w:val="99"/>
    <w:semiHidden/>
    <w:locked/>
    <w:rsid w:val="00EF6633"/>
    <w:rPr>
      <w:sz w:val="20"/>
    </w:rPr>
  </w:style>
  <w:style w:type="character" w:styleId="a7">
    <w:name w:val="page number"/>
    <w:uiPriority w:val="99"/>
    <w:rsid w:val="00006D36"/>
    <w:rPr>
      <w:rFonts w:cs="Times New Roman"/>
    </w:rPr>
  </w:style>
  <w:style w:type="paragraph" w:styleId="a8">
    <w:name w:val="footer"/>
    <w:basedOn w:val="a"/>
    <w:link w:val="a9"/>
    <w:uiPriority w:val="99"/>
    <w:rsid w:val="003E45CA"/>
    <w:pPr>
      <w:tabs>
        <w:tab w:val="center" w:pos="4677"/>
        <w:tab w:val="right" w:pos="9355"/>
      </w:tabs>
    </w:pPr>
    <w:rPr>
      <w:sz w:val="20"/>
    </w:rPr>
  </w:style>
  <w:style w:type="character" w:customStyle="1" w:styleId="a9">
    <w:name w:val="Нижний колонтитул Знак"/>
    <w:link w:val="a8"/>
    <w:uiPriority w:val="99"/>
    <w:semiHidden/>
    <w:locked/>
    <w:rsid w:val="00EF6633"/>
    <w:rPr>
      <w:sz w:val="20"/>
    </w:rPr>
  </w:style>
  <w:style w:type="paragraph" w:styleId="aa">
    <w:name w:val="Balloon Text"/>
    <w:basedOn w:val="a"/>
    <w:link w:val="ab"/>
    <w:uiPriority w:val="99"/>
    <w:rsid w:val="003768FC"/>
    <w:rPr>
      <w:rFonts w:ascii="Segoe UI" w:hAnsi="Segoe UI"/>
      <w:sz w:val="18"/>
      <w:szCs w:val="18"/>
    </w:rPr>
  </w:style>
  <w:style w:type="character" w:customStyle="1" w:styleId="ab">
    <w:name w:val="Текст выноски Знак"/>
    <w:link w:val="aa"/>
    <w:uiPriority w:val="99"/>
    <w:locked/>
    <w:rsid w:val="003768FC"/>
    <w:rPr>
      <w:rFonts w:ascii="Segoe UI" w:hAnsi="Segoe UI"/>
      <w:sz w:val="18"/>
    </w:rPr>
  </w:style>
  <w:style w:type="table" w:styleId="ac">
    <w:name w:val="Table Grid"/>
    <w:basedOn w:val="a1"/>
    <w:uiPriority w:val="99"/>
    <w:rsid w:val="000C56F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0C56F0"/>
    <w:rPr>
      <w:color w:val="808080"/>
    </w:rPr>
  </w:style>
  <w:style w:type="paragraph" w:customStyle="1" w:styleId="Normal2">
    <w:name w:val="Normal2"/>
    <w:rsid w:val="00574449"/>
  </w:style>
  <w:style w:type="paragraph" w:styleId="21">
    <w:name w:val="Body Text 2"/>
    <w:basedOn w:val="a"/>
    <w:link w:val="22"/>
    <w:rsid w:val="00574449"/>
    <w:pPr>
      <w:spacing w:after="120" w:line="480" w:lineRule="auto"/>
    </w:pPr>
    <w:rPr>
      <w:sz w:val="26"/>
    </w:rPr>
  </w:style>
  <w:style w:type="character" w:customStyle="1" w:styleId="22">
    <w:name w:val="Основной текст 2 Знак"/>
    <w:link w:val="21"/>
    <w:locked/>
    <w:rsid w:val="00574449"/>
    <w:rPr>
      <w:sz w:val="26"/>
    </w:rPr>
  </w:style>
  <w:style w:type="paragraph" w:styleId="ae">
    <w:name w:val="Normal (Web)"/>
    <w:aliases w:val="Знак4,Знак4 Знак,Обычный (веб) Знак1,Знак4 Знак Знак,Обычный (веб) Знак,Знак4 Знак Знак Знак Знак1 Знак Знак,Обычный (Web) Знак,Знак4 Знак Знак Знак Знак Знак,Знак4 Знак11,Зна, Знак4, Знак4 Знак, Знак4 Знак Знак, Зна"/>
    <w:basedOn w:val="a"/>
    <w:link w:val="23"/>
    <w:uiPriority w:val="99"/>
    <w:rsid w:val="00574449"/>
    <w:pPr>
      <w:spacing w:before="100" w:beforeAutospacing="1" w:after="100" w:afterAutospacing="1"/>
    </w:pPr>
    <w:rPr>
      <w:sz w:val="24"/>
    </w:rPr>
  </w:style>
  <w:style w:type="character" w:customStyle="1" w:styleId="23">
    <w:name w:val="Обычный (веб) Знак2"/>
    <w:aliases w:val="Знак4 Знак2,Знак4 Знак Знак2,Обычный (веб) Знак1 Знак1,Знак4 Знак Знак Знак1,Обычный (веб) Знак Знак1,Знак4 Знак Знак Знак Знак1 Знак Знак Знак1,Обычный (Web) Знак Знак1,Знак4 Знак Знак Знак Знак Знак Знак,Знак4 Знак11 Знак,Зна Знак"/>
    <w:link w:val="ae"/>
    <w:uiPriority w:val="99"/>
    <w:locked/>
    <w:rsid w:val="00574449"/>
    <w:rPr>
      <w:sz w:val="24"/>
    </w:rPr>
  </w:style>
  <w:style w:type="paragraph" w:customStyle="1" w:styleId="5">
    <w:name w:val="заголовок 5"/>
    <w:basedOn w:val="a"/>
    <w:next w:val="a"/>
    <w:uiPriority w:val="99"/>
    <w:rsid w:val="00574449"/>
    <w:pPr>
      <w:keepNext/>
      <w:jc w:val="center"/>
    </w:pPr>
    <w:rPr>
      <w:rFonts w:eastAsia="Batang"/>
      <w:b/>
      <w:sz w:val="24"/>
    </w:rPr>
  </w:style>
  <w:style w:type="paragraph" w:customStyle="1" w:styleId="BodyTextIndent31">
    <w:name w:val="Body Text Indent 31"/>
    <w:basedOn w:val="a"/>
    <w:uiPriority w:val="99"/>
    <w:rsid w:val="00574449"/>
    <w:pPr>
      <w:ind w:firstLine="567"/>
      <w:jc w:val="both"/>
    </w:pPr>
    <w:rPr>
      <w:b/>
      <w:sz w:val="26"/>
    </w:rPr>
  </w:style>
  <w:style w:type="paragraph" w:customStyle="1" w:styleId="BodyTextIndent32">
    <w:name w:val="Body Text Indent 32"/>
    <w:basedOn w:val="a"/>
    <w:uiPriority w:val="99"/>
    <w:rsid w:val="006C3808"/>
    <w:pPr>
      <w:ind w:firstLine="567"/>
      <w:jc w:val="both"/>
    </w:pPr>
    <w:rPr>
      <w:b/>
      <w:sz w:val="26"/>
    </w:rPr>
  </w:style>
  <w:style w:type="paragraph" w:customStyle="1" w:styleId="BodyTextIndent33">
    <w:name w:val="Body Text Indent 33"/>
    <w:basedOn w:val="a"/>
    <w:uiPriority w:val="99"/>
    <w:rsid w:val="00CE5AB8"/>
    <w:pPr>
      <w:ind w:firstLine="567"/>
      <w:jc w:val="both"/>
    </w:pPr>
    <w:rPr>
      <w:b/>
      <w:sz w:val="26"/>
    </w:rPr>
  </w:style>
  <w:style w:type="character" w:customStyle="1" w:styleId="4">
    <w:name w:val="Знак Знак4"/>
    <w:uiPriority w:val="99"/>
    <w:rsid w:val="009F36FB"/>
    <w:rPr>
      <w:sz w:val="26"/>
    </w:rPr>
  </w:style>
  <w:style w:type="character" w:customStyle="1" w:styleId="41">
    <w:name w:val="Знак4 Знак1"/>
    <w:aliases w:val="Знак4 Знак Знак1,Обычный (веб) Знак1 Знак,Знак4 Знак Знак Знак,Обычный (веб) Знак Знак,Знак4 Знак Знак Знак Знак1 Знак Знак Знак,Обычный (Web) Знак Знак,Знак4 Знак Знак Знак Знак Знак Зна"/>
    <w:uiPriority w:val="99"/>
    <w:rsid w:val="009F36FB"/>
    <w:rPr>
      <w:sz w:val="24"/>
    </w:rPr>
  </w:style>
  <w:style w:type="paragraph" w:styleId="31">
    <w:name w:val="Body Text Indent 3"/>
    <w:basedOn w:val="a"/>
    <w:link w:val="32"/>
    <w:uiPriority w:val="99"/>
    <w:rsid w:val="009F36FB"/>
    <w:pPr>
      <w:ind w:firstLine="567"/>
      <w:jc w:val="both"/>
    </w:pPr>
    <w:rPr>
      <w:sz w:val="16"/>
      <w:szCs w:val="16"/>
    </w:rPr>
  </w:style>
  <w:style w:type="character" w:customStyle="1" w:styleId="32">
    <w:name w:val="Основной текст с отступом 3 Знак"/>
    <w:link w:val="31"/>
    <w:uiPriority w:val="99"/>
    <w:locked/>
    <w:rsid w:val="005C736D"/>
    <w:rPr>
      <w:sz w:val="16"/>
    </w:rPr>
  </w:style>
  <w:style w:type="paragraph" w:customStyle="1" w:styleId="310">
    <w:name w:val="Основной текст с отступом 31"/>
    <w:basedOn w:val="a"/>
    <w:uiPriority w:val="99"/>
    <w:rsid w:val="00366106"/>
    <w:pPr>
      <w:ind w:firstLine="567"/>
      <w:jc w:val="both"/>
    </w:pPr>
    <w:rPr>
      <w:b/>
      <w:sz w:val="26"/>
    </w:rPr>
  </w:style>
  <w:style w:type="paragraph" w:customStyle="1" w:styleId="320">
    <w:name w:val="Основной текст с отступом 32"/>
    <w:basedOn w:val="a"/>
    <w:uiPriority w:val="99"/>
    <w:rsid w:val="00E06C6F"/>
    <w:pPr>
      <w:ind w:firstLine="567"/>
      <w:jc w:val="both"/>
    </w:pPr>
    <w:rPr>
      <w:b/>
      <w:sz w:val="26"/>
    </w:rPr>
  </w:style>
  <w:style w:type="paragraph" w:customStyle="1" w:styleId="33">
    <w:name w:val="Основной текст с отступом 33"/>
    <w:basedOn w:val="a"/>
    <w:uiPriority w:val="99"/>
    <w:rsid w:val="0021705E"/>
    <w:pPr>
      <w:ind w:firstLine="567"/>
      <w:jc w:val="both"/>
    </w:pPr>
    <w:rPr>
      <w:b/>
      <w:sz w:val="26"/>
    </w:rPr>
  </w:style>
  <w:style w:type="paragraph" w:customStyle="1" w:styleId="34">
    <w:name w:val="Основной текст с отступом 34"/>
    <w:basedOn w:val="a"/>
    <w:rsid w:val="007B5DC9"/>
    <w:pPr>
      <w:ind w:firstLine="567"/>
      <w:jc w:val="both"/>
    </w:pPr>
    <w:rPr>
      <w:b/>
      <w:sz w:val="26"/>
    </w:rPr>
  </w:style>
  <w:style w:type="paragraph" w:customStyle="1" w:styleId="35">
    <w:name w:val="Основной текст с отступом 35"/>
    <w:basedOn w:val="a"/>
    <w:rsid w:val="00745D74"/>
    <w:pPr>
      <w:ind w:firstLine="567"/>
      <w:jc w:val="both"/>
    </w:pPr>
    <w:rPr>
      <w:b/>
      <w:sz w:val="26"/>
    </w:rPr>
  </w:style>
  <w:style w:type="paragraph" w:customStyle="1" w:styleId="36">
    <w:name w:val="Основной текст с отступом 36"/>
    <w:basedOn w:val="a"/>
    <w:rsid w:val="007C609C"/>
    <w:pPr>
      <w:ind w:firstLine="567"/>
      <w:jc w:val="both"/>
    </w:pPr>
    <w:rPr>
      <w:b/>
      <w:sz w:val="26"/>
    </w:rPr>
  </w:style>
  <w:style w:type="paragraph" w:customStyle="1" w:styleId="37">
    <w:name w:val="Основной текст с отступом 37"/>
    <w:basedOn w:val="a"/>
    <w:rsid w:val="00CC4F34"/>
    <w:pPr>
      <w:ind w:firstLine="567"/>
      <w:jc w:val="both"/>
    </w:pPr>
    <w:rPr>
      <w:b/>
      <w:sz w:val="26"/>
    </w:rPr>
  </w:style>
  <w:style w:type="paragraph" w:customStyle="1" w:styleId="38">
    <w:name w:val="Основной текст с отступом 38"/>
    <w:basedOn w:val="a"/>
    <w:rsid w:val="00990401"/>
    <w:pPr>
      <w:ind w:firstLine="567"/>
      <w:jc w:val="both"/>
    </w:pPr>
    <w:rPr>
      <w:b/>
      <w:sz w:val="26"/>
    </w:rPr>
  </w:style>
  <w:style w:type="paragraph" w:customStyle="1" w:styleId="39">
    <w:name w:val="Основной текст с отступом 39"/>
    <w:basedOn w:val="a"/>
    <w:rsid w:val="00B904A1"/>
    <w:pPr>
      <w:ind w:firstLine="567"/>
      <w:jc w:val="both"/>
    </w:pPr>
    <w:rPr>
      <w:b/>
      <w:sz w:val="26"/>
    </w:rPr>
  </w:style>
  <w:style w:type="paragraph" w:styleId="af">
    <w:name w:val="List Paragraph"/>
    <w:aliases w:val="A_маркированный_список,Абзац списка литеральный,11111,Bullet_IRAO,List Paragraph_0,List Paragraph,Абзац списка3"/>
    <w:basedOn w:val="a"/>
    <w:uiPriority w:val="99"/>
    <w:qFormat/>
    <w:rsid w:val="0020797B"/>
    <w:pPr>
      <w:ind w:left="720"/>
      <w:contextualSpacing/>
    </w:pPr>
    <w:rPr>
      <w:sz w:val="24"/>
      <w:szCs w:val="24"/>
    </w:rPr>
  </w:style>
  <w:style w:type="paragraph" w:customStyle="1" w:styleId="Default">
    <w:name w:val="Default"/>
    <w:link w:val="Default0"/>
    <w:qFormat/>
    <w:rsid w:val="0020797B"/>
    <w:pPr>
      <w:autoSpaceDE w:val="0"/>
      <w:autoSpaceDN w:val="0"/>
      <w:adjustRightInd w:val="0"/>
    </w:pPr>
    <w:rPr>
      <w:rFonts w:eastAsia="Arial Unicode MS"/>
      <w:color w:val="000000"/>
      <w:sz w:val="24"/>
      <w:szCs w:val="24"/>
    </w:rPr>
  </w:style>
  <w:style w:type="character" w:customStyle="1" w:styleId="Default0">
    <w:name w:val="Default Знак"/>
    <w:link w:val="Default"/>
    <w:locked/>
    <w:rsid w:val="0020797B"/>
    <w:rPr>
      <w:rFonts w:eastAsia="Arial Unicode MS"/>
      <w:color w:val="000000"/>
      <w:sz w:val="24"/>
      <w:szCs w:val="24"/>
    </w:rPr>
  </w:style>
  <w:style w:type="paragraph" w:customStyle="1" w:styleId="Normal1">
    <w:name w:val="Normal1"/>
    <w:uiPriority w:val="99"/>
    <w:rsid w:val="00D02E1B"/>
    <w:pPr>
      <w:widowControl w:val="0"/>
    </w:pPr>
    <w:rPr>
      <w:sz w:val="28"/>
      <w:lang w:val="en-GB"/>
    </w:rPr>
  </w:style>
  <w:style w:type="paragraph" w:customStyle="1" w:styleId="3100">
    <w:name w:val="Основной текст с отступом 310"/>
    <w:basedOn w:val="a"/>
    <w:rsid w:val="0070586D"/>
    <w:pPr>
      <w:ind w:firstLine="567"/>
      <w:jc w:val="both"/>
    </w:pPr>
    <w:rPr>
      <w:b/>
      <w:sz w:val="26"/>
    </w:rPr>
  </w:style>
  <w:style w:type="paragraph" w:styleId="af0">
    <w:name w:val="No Spacing"/>
    <w:qFormat/>
    <w:rsid w:val="00AE679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057">
      <w:bodyDiv w:val="1"/>
      <w:marLeft w:val="0"/>
      <w:marRight w:val="0"/>
      <w:marTop w:val="0"/>
      <w:marBottom w:val="0"/>
      <w:divBdr>
        <w:top w:val="none" w:sz="0" w:space="0" w:color="auto"/>
        <w:left w:val="none" w:sz="0" w:space="0" w:color="auto"/>
        <w:bottom w:val="none" w:sz="0" w:space="0" w:color="auto"/>
        <w:right w:val="none" w:sz="0" w:space="0" w:color="auto"/>
      </w:divBdr>
    </w:div>
    <w:div w:id="303392219">
      <w:bodyDiv w:val="1"/>
      <w:marLeft w:val="0"/>
      <w:marRight w:val="0"/>
      <w:marTop w:val="0"/>
      <w:marBottom w:val="0"/>
      <w:divBdr>
        <w:top w:val="none" w:sz="0" w:space="0" w:color="auto"/>
        <w:left w:val="none" w:sz="0" w:space="0" w:color="auto"/>
        <w:bottom w:val="none" w:sz="0" w:space="0" w:color="auto"/>
        <w:right w:val="none" w:sz="0" w:space="0" w:color="auto"/>
      </w:divBdr>
    </w:div>
    <w:div w:id="663631670">
      <w:bodyDiv w:val="1"/>
      <w:marLeft w:val="0"/>
      <w:marRight w:val="0"/>
      <w:marTop w:val="0"/>
      <w:marBottom w:val="0"/>
      <w:divBdr>
        <w:top w:val="none" w:sz="0" w:space="0" w:color="auto"/>
        <w:left w:val="none" w:sz="0" w:space="0" w:color="auto"/>
        <w:bottom w:val="none" w:sz="0" w:space="0" w:color="auto"/>
        <w:right w:val="none" w:sz="0" w:space="0" w:color="auto"/>
      </w:divBdr>
    </w:div>
    <w:div w:id="756246993">
      <w:bodyDiv w:val="1"/>
      <w:marLeft w:val="0"/>
      <w:marRight w:val="0"/>
      <w:marTop w:val="0"/>
      <w:marBottom w:val="0"/>
      <w:divBdr>
        <w:top w:val="none" w:sz="0" w:space="0" w:color="auto"/>
        <w:left w:val="none" w:sz="0" w:space="0" w:color="auto"/>
        <w:bottom w:val="none" w:sz="0" w:space="0" w:color="auto"/>
        <w:right w:val="none" w:sz="0" w:space="0" w:color="auto"/>
      </w:divBdr>
    </w:div>
    <w:div w:id="843322745">
      <w:bodyDiv w:val="1"/>
      <w:marLeft w:val="0"/>
      <w:marRight w:val="0"/>
      <w:marTop w:val="0"/>
      <w:marBottom w:val="0"/>
      <w:divBdr>
        <w:top w:val="none" w:sz="0" w:space="0" w:color="auto"/>
        <w:left w:val="none" w:sz="0" w:space="0" w:color="auto"/>
        <w:bottom w:val="none" w:sz="0" w:space="0" w:color="auto"/>
        <w:right w:val="none" w:sz="0" w:space="0" w:color="auto"/>
      </w:divBdr>
    </w:div>
    <w:div w:id="1055664910">
      <w:bodyDiv w:val="1"/>
      <w:marLeft w:val="0"/>
      <w:marRight w:val="0"/>
      <w:marTop w:val="0"/>
      <w:marBottom w:val="0"/>
      <w:divBdr>
        <w:top w:val="none" w:sz="0" w:space="0" w:color="auto"/>
        <w:left w:val="none" w:sz="0" w:space="0" w:color="auto"/>
        <w:bottom w:val="none" w:sz="0" w:space="0" w:color="auto"/>
        <w:right w:val="none" w:sz="0" w:space="0" w:color="auto"/>
      </w:divBdr>
    </w:div>
    <w:div w:id="1080635609">
      <w:bodyDiv w:val="1"/>
      <w:marLeft w:val="0"/>
      <w:marRight w:val="0"/>
      <w:marTop w:val="0"/>
      <w:marBottom w:val="0"/>
      <w:divBdr>
        <w:top w:val="none" w:sz="0" w:space="0" w:color="auto"/>
        <w:left w:val="none" w:sz="0" w:space="0" w:color="auto"/>
        <w:bottom w:val="none" w:sz="0" w:space="0" w:color="auto"/>
        <w:right w:val="none" w:sz="0" w:space="0" w:color="auto"/>
      </w:divBdr>
    </w:div>
    <w:div w:id="1106734217">
      <w:bodyDiv w:val="1"/>
      <w:marLeft w:val="0"/>
      <w:marRight w:val="0"/>
      <w:marTop w:val="0"/>
      <w:marBottom w:val="0"/>
      <w:divBdr>
        <w:top w:val="none" w:sz="0" w:space="0" w:color="auto"/>
        <w:left w:val="none" w:sz="0" w:space="0" w:color="auto"/>
        <w:bottom w:val="none" w:sz="0" w:space="0" w:color="auto"/>
        <w:right w:val="none" w:sz="0" w:space="0" w:color="auto"/>
      </w:divBdr>
    </w:div>
    <w:div w:id="1130437612">
      <w:bodyDiv w:val="1"/>
      <w:marLeft w:val="0"/>
      <w:marRight w:val="0"/>
      <w:marTop w:val="0"/>
      <w:marBottom w:val="0"/>
      <w:divBdr>
        <w:top w:val="none" w:sz="0" w:space="0" w:color="auto"/>
        <w:left w:val="none" w:sz="0" w:space="0" w:color="auto"/>
        <w:bottom w:val="none" w:sz="0" w:space="0" w:color="auto"/>
        <w:right w:val="none" w:sz="0" w:space="0" w:color="auto"/>
      </w:divBdr>
    </w:div>
    <w:div w:id="1143154806">
      <w:bodyDiv w:val="1"/>
      <w:marLeft w:val="0"/>
      <w:marRight w:val="0"/>
      <w:marTop w:val="0"/>
      <w:marBottom w:val="0"/>
      <w:divBdr>
        <w:top w:val="none" w:sz="0" w:space="0" w:color="auto"/>
        <w:left w:val="none" w:sz="0" w:space="0" w:color="auto"/>
        <w:bottom w:val="none" w:sz="0" w:space="0" w:color="auto"/>
        <w:right w:val="none" w:sz="0" w:space="0" w:color="auto"/>
      </w:divBdr>
    </w:div>
    <w:div w:id="1289314429">
      <w:bodyDiv w:val="1"/>
      <w:marLeft w:val="0"/>
      <w:marRight w:val="0"/>
      <w:marTop w:val="0"/>
      <w:marBottom w:val="0"/>
      <w:divBdr>
        <w:top w:val="none" w:sz="0" w:space="0" w:color="auto"/>
        <w:left w:val="none" w:sz="0" w:space="0" w:color="auto"/>
        <w:bottom w:val="none" w:sz="0" w:space="0" w:color="auto"/>
        <w:right w:val="none" w:sz="0" w:space="0" w:color="auto"/>
      </w:divBdr>
    </w:div>
    <w:div w:id="1305696315">
      <w:bodyDiv w:val="1"/>
      <w:marLeft w:val="0"/>
      <w:marRight w:val="0"/>
      <w:marTop w:val="0"/>
      <w:marBottom w:val="0"/>
      <w:divBdr>
        <w:top w:val="none" w:sz="0" w:space="0" w:color="auto"/>
        <w:left w:val="none" w:sz="0" w:space="0" w:color="auto"/>
        <w:bottom w:val="none" w:sz="0" w:space="0" w:color="auto"/>
        <w:right w:val="none" w:sz="0" w:space="0" w:color="auto"/>
      </w:divBdr>
    </w:div>
    <w:div w:id="1381394418">
      <w:bodyDiv w:val="1"/>
      <w:marLeft w:val="0"/>
      <w:marRight w:val="0"/>
      <w:marTop w:val="0"/>
      <w:marBottom w:val="0"/>
      <w:divBdr>
        <w:top w:val="none" w:sz="0" w:space="0" w:color="auto"/>
        <w:left w:val="none" w:sz="0" w:space="0" w:color="auto"/>
        <w:bottom w:val="none" w:sz="0" w:space="0" w:color="auto"/>
        <w:right w:val="none" w:sz="0" w:space="0" w:color="auto"/>
      </w:divBdr>
    </w:div>
    <w:div w:id="1428188824">
      <w:bodyDiv w:val="1"/>
      <w:marLeft w:val="0"/>
      <w:marRight w:val="0"/>
      <w:marTop w:val="0"/>
      <w:marBottom w:val="0"/>
      <w:divBdr>
        <w:top w:val="none" w:sz="0" w:space="0" w:color="auto"/>
        <w:left w:val="none" w:sz="0" w:space="0" w:color="auto"/>
        <w:bottom w:val="none" w:sz="0" w:space="0" w:color="auto"/>
        <w:right w:val="none" w:sz="0" w:space="0" w:color="auto"/>
      </w:divBdr>
    </w:div>
    <w:div w:id="1707171273">
      <w:marLeft w:val="0"/>
      <w:marRight w:val="0"/>
      <w:marTop w:val="0"/>
      <w:marBottom w:val="0"/>
      <w:divBdr>
        <w:top w:val="none" w:sz="0" w:space="0" w:color="auto"/>
        <w:left w:val="none" w:sz="0" w:space="0" w:color="auto"/>
        <w:bottom w:val="none" w:sz="0" w:space="0" w:color="auto"/>
        <w:right w:val="none" w:sz="0" w:space="0" w:color="auto"/>
      </w:divBdr>
    </w:div>
    <w:div w:id="1707171274">
      <w:marLeft w:val="0"/>
      <w:marRight w:val="0"/>
      <w:marTop w:val="0"/>
      <w:marBottom w:val="0"/>
      <w:divBdr>
        <w:top w:val="none" w:sz="0" w:space="0" w:color="auto"/>
        <w:left w:val="none" w:sz="0" w:space="0" w:color="auto"/>
        <w:bottom w:val="none" w:sz="0" w:space="0" w:color="auto"/>
        <w:right w:val="none" w:sz="0" w:space="0" w:color="auto"/>
      </w:divBdr>
    </w:div>
    <w:div w:id="1707171275">
      <w:marLeft w:val="0"/>
      <w:marRight w:val="0"/>
      <w:marTop w:val="0"/>
      <w:marBottom w:val="0"/>
      <w:divBdr>
        <w:top w:val="none" w:sz="0" w:space="0" w:color="auto"/>
        <w:left w:val="none" w:sz="0" w:space="0" w:color="auto"/>
        <w:bottom w:val="none" w:sz="0" w:space="0" w:color="auto"/>
        <w:right w:val="none" w:sz="0" w:space="0" w:color="auto"/>
      </w:divBdr>
    </w:div>
    <w:div w:id="1712001072">
      <w:bodyDiv w:val="1"/>
      <w:marLeft w:val="0"/>
      <w:marRight w:val="0"/>
      <w:marTop w:val="0"/>
      <w:marBottom w:val="0"/>
      <w:divBdr>
        <w:top w:val="none" w:sz="0" w:space="0" w:color="auto"/>
        <w:left w:val="none" w:sz="0" w:space="0" w:color="auto"/>
        <w:bottom w:val="none" w:sz="0" w:space="0" w:color="auto"/>
        <w:right w:val="none" w:sz="0" w:space="0" w:color="auto"/>
      </w:divBdr>
    </w:div>
    <w:div w:id="1920551915">
      <w:bodyDiv w:val="1"/>
      <w:marLeft w:val="0"/>
      <w:marRight w:val="0"/>
      <w:marTop w:val="0"/>
      <w:marBottom w:val="0"/>
      <w:divBdr>
        <w:top w:val="none" w:sz="0" w:space="0" w:color="auto"/>
        <w:left w:val="none" w:sz="0" w:space="0" w:color="auto"/>
        <w:bottom w:val="none" w:sz="0" w:space="0" w:color="auto"/>
        <w:right w:val="none" w:sz="0" w:space="0" w:color="auto"/>
      </w:divBdr>
    </w:div>
    <w:div w:id="1960725438">
      <w:bodyDiv w:val="1"/>
      <w:marLeft w:val="0"/>
      <w:marRight w:val="0"/>
      <w:marTop w:val="0"/>
      <w:marBottom w:val="0"/>
      <w:divBdr>
        <w:top w:val="none" w:sz="0" w:space="0" w:color="auto"/>
        <w:left w:val="none" w:sz="0" w:space="0" w:color="auto"/>
        <w:bottom w:val="none" w:sz="0" w:space="0" w:color="auto"/>
        <w:right w:val="none" w:sz="0" w:space="0" w:color="auto"/>
      </w:divBdr>
    </w:div>
    <w:div w:id="2004354386">
      <w:bodyDiv w:val="1"/>
      <w:marLeft w:val="0"/>
      <w:marRight w:val="0"/>
      <w:marTop w:val="0"/>
      <w:marBottom w:val="0"/>
      <w:divBdr>
        <w:top w:val="none" w:sz="0" w:space="0" w:color="auto"/>
        <w:left w:val="none" w:sz="0" w:space="0" w:color="auto"/>
        <w:bottom w:val="none" w:sz="0" w:space="0" w:color="auto"/>
        <w:right w:val="none" w:sz="0" w:space="0" w:color="auto"/>
      </w:divBdr>
    </w:div>
    <w:div w:id="2013988832">
      <w:bodyDiv w:val="1"/>
      <w:marLeft w:val="0"/>
      <w:marRight w:val="0"/>
      <w:marTop w:val="0"/>
      <w:marBottom w:val="0"/>
      <w:divBdr>
        <w:top w:val="none" w:sz="0" w:space="0" w:color="auto"/>
        <w:left w:val="none" w:sz="0" w:space="0" w:color="auto"/>
        <w:bottom w:val="none" w:sz="0" w:space="0" w:color="auto"/>
        <w:right w:val="none" w:sz="0" w:space="0" w:color="auto"/>
      </w:divBdr>
    </w:div>
    <w:div w:id="20798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83E0-FBAB-4A02-8078-F381C1BB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6</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701464</vt:lpstr>
    </vt:vector>
  </TitlesOfParts>
  <Company>Emercom</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701464</dc:title>
  <dc:creator>kanc1</dc:creator>
  <cp:lastModifiedBy>arm9</cp:lastModifiedBy>
  <cp:revision>101</cp:revision>
  <cp:lastPrinted>2021-09-21T09:35:00Z</cp:lastPrinted>
  <dcterms:created xsi:type="dcterms:W3CDTF">2022-10-14T08:55:00Z</dcterms:created>
  <dcterms:modified xsi:type="dcterms:W3CDTF">2022-12-16T11:23:00Z</dcterms:modified>
</cp:coreProperties>
</file>