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4" w:rsidRPr="001C4EED" w:rsidRDefault="00D749D4">
      <w:pPr>
        <w:rPr>
          <w:sz w:val="25"/>
          <w:szCs w:val="25"/>
        </w:rPr>
      </w:pPr>
      <w:bookmarkStart w:id="0" w:name="_GoBack"/>
      <w:bookmarkEnd w:id="0"/>
    </w:p>
    <w:p w:rsidR="000E45DD" w:rsidRPr="001C4EED" w:rsidRDefault="00BC5B4D" w:rsidP="00BC5B4D">
      <w:pPr>
        <w:tabs>
          <w:tab w:val="left" w:pos="142"/>
        </w:tabs>
        <w:jc w:val="center"/>
        <w:rPr>
          <w:b/>
          <w:sz w:val="25"/>
          <w:szCs w:val="25"/>
        </w:rPr>
      </w:pPr>
      <w:r w:rsidRPr="001C4EED">
        <w:rPr>
          <w:b/>
          <w:sz w:val="25"/>
          <w:szCs w:val="25"/>
        </w:rPr>
        <w:t>Сообщение</w:t>
      </w:r>
    </w:p>
    <w:p w:rsidR="00DE23D4" w:rsidRPr="001C4EED" w:rsidRDefault="00BC5B4D" w:rsidP="00BC5B4D">
      <w:pPr>
        <w:tabs>
          <w:tab w:val="left" w:pos="142"/>
        </w:tabs>
        <w:jc w:val="center"/>
        <w:rPr>
          <w:b/>
          <w:sz w:val="25"/>
          <w:szCs w:val="25"/>
        </w:rPr>
      </w:pPr>
      <w:r w:rsidRPr="001C4EED">
        <w:rPr>
          <w:b/>
          <w:sz w:val="25"/>
          <w:szCs w:val="25"/>
        </w:rPr>
        <w:t>о возможном установлении публичного сервитута</w:t>
      </w:r>
    </w:p>
    <w:p w:rsidR="00DE23D4" w:rsidRPr="001C4EED" w:rsidRDefault="00DE23D4" w:rsidP="0015588E">
      <w:pPr>
        <w:tabs>
          <w:tab w:val="left" w:pos="142"/>
        </w:tabs>
        <w:ind w:firstLine="709"/>
        <w:jc w:val="both"/>
        <w:rPr>
          <w:sz w:val="25"/>
          <w:szCs w:val="25"/>
        </w:rPr>
      </w:pPr>
    </w:p>
    <w:p w:rsidR="00E46D8B" w:rsidRPr="001C4EED" w:rsidRDefault="00456B2A" w:rsidP="0015588E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1C4EED">
        <w:rPr>
          <w:sz w:val="25"/>
          <w:szCs w:val="25"/>
        </w:rPr>
        <w:t>рассматривается</w:t>
      </w:r>
      <w:r w:rsidR="00E46D8B" w:rsidRPr="001C4EED">
        <w:rPr>
          <w:sz w:val="25"/>
          <w:szCs w:val="25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1C4EED">
        <w:rPr>
          <w:sz w:val="25"/>
          <w:szCs w:val="25"/>
        </w:rPr>
        <w:t xml:space="preserve"> Малоярославецкого района Калужской области</w:t>
      </w:r>
      <w:r w:rsidR="00F426D9" w:rsidRPr="001C4EED">
        <w:rPr>
          <w:sz w:val="25"/>
          <w:szCs w:val="25"/>
        </w:rPr>
        <w:t xml:space="preserve">, сельского поселения «Село </w:t>
      </w:r>
      <w:r w:rsidRPr="001C4EED">
        <w:rPr>
          <w:sz w:val="25"/>
          <w:szCs w:val="25"/>
        </w:rPr>
        <w:t>Детчино</w:t>
      </w:r>
      <w:r w:rsidR="00F426D9" w:rsidRPr="001C4EED">
        <w:rPr>
          <w:sz w:val="25"/>
          <w:szCs w:val="25"/>
        </w:rPr>
        <w:t>»</w:t>
      </w:r>
      <w:r w:rsidR="008F36DF" w:rsidRPr="001C4EED">
        <w:rPr>
          <w:sz w:val="25"/>
          <w:szCs w:val="25"/>
        </w:rPr>
        <w:t xml:space="preserve">, сельского поселения «Деревня </w:t>
      </w:r>
      <w:r w:rsidRPr="001C4EED">
        <w:rPr>
          <w:sz w:val="25"/>
          <w:szCs w:val="25"/>
        </w:rPr>
        <w:t>Березовка</w:t>
      </w:r>
      <w:r w:rsidR="008F36DF" w:rsidRPr="001C4EED">
        <w:rPr>
          <w:sz w:val="25"/>
          <w:szCs w:val="25"/>
        </w:rPr>
        <w:t>»</w:t>
      </w:r>
      <w:r w:rsidRPr="001C4EED">
        <w:rPr>
          <w:sz w:val="25"/>
          <w:szCs w:val="25"/>
        </w:rPr>
        <w:t>, сельского поселения «Деревня Рябцево»</w:t>
      </w:r>
      <w:r w:rsidR="005E0E1B" w:rsidRPr="001C4EED">
        <w:rPr>
          <w:sz w:val="25"/>
          <w:szCs w:val="25"/>
        </w:rPr>
        <w:t xml:space="preserve"> </w:t>
      </w:r>
      <w:r w:rsidR="00E46D8B" w:rsidRPr="001C4EED">
        <w:rPr>
          <w:sz w:val="25"/>
          <w:szCs w:val="25"/>
        </w:rPr>
        <w:t>в целях</w:t>
      </w:r>
      <w:r w:rsidR="007F6E86" w:rsidRPr="001C4EED">
        <w:rPr>
          <w:sz w:val="25"/>
          <w:szCs w:val="25"/>
        </w:rPr>
        <w:t xml:space="preserve"> </w:t>
      </w:r>
      <w:r w:rsidR="00E46D8B" w:rsidRPr="001C4EED">
        <w:rPr>
          <w:sz w:val="25"/>
          <w:szCs w:val="25"/>
        </w:rPr>
        <w:t xml:space="preserve">эксплуатации объекта </w:t>
      </w:r>
      <w:r w:rsidR="007F6E86" w:rsidRPr="001C4EED">
        <w:rPr>
          <w:sz w:val="25"/>
          <w:szCs w:val="25"/>
        </w:rPr>
        <w:t>электросетевого хозяйства ВЛ-</w:t>
      </w:r>
      <w:r w:rsidRPr="001C4EED">
        <w:rPr>
          <w:sz w:val="25"/>
          <w:szCs w:val="25"/>
        </w:rPr>
        <w:t>10</w:t>
      </w:r>
      <w:r w:rsidR="007F6E86" w:rsidRPr="001C4EED">
        <w:rPr>
          <w:sz w:val="25"/>
          <w:szCs w:val="25"/>
        </w:rPr>
        <w:t xml:space="preserve"> кВ</w:t>
      </w:r>
      <w:r w:rsidRPr="001C4EED">
        <w:rPr>
          <w:sz w:val="25"/>
          <w:szCs w:val="25"/>
        </w:rPr>
        <w:t xml:space="preserve"> № 17 ПС «Буран»</w:t>
      </w:r>
      <w:r w:rsidR="007F6E86" w:rsidRPr="001C4EED">
        <w:rPr>
          <w:sz w:val="25"/>
          <w:szCs w:val="25"/>
        </w:rPr>
        <w:t>.</w:t>
      </w:r>
    </w:p>
    <w:p w:rsidR="00411930" w:rsidRPr="001C4EED" w:rsidRDefault="00411930" w:rsidP="00411930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 xml:space="preserve">Объект электросетевого хозяйства </w:t>
      </w:r>
      <w:r w:rsidR="001C4EED" w:rsidRPr="001C4EED">
        <w:rPr>
          <w:sz w:val="25"/>
          <w:szCs w:val="25"/>
        </w:rPr>
        <w:t xml:space="preserve">ВЛ-10 кВ № 17 ПС «Буран» </w:t>
      </w:r>
      <w:r w:rsidRPr="001C4EED">
        <w:rPr>
          <w:sz w:val="25"/>
          <w:szCs w:val="25"/>
        </w:rPr>
        <w:t xml:space="preserve">отражен в </w:t>
      </w:r>
      <w:r w:rsidR="001C4EED" w:rsidRPr="001C4EED">
        <w:rPr>
          <w:sz w:val="25"/>
          <w:szCs w:val="25"/>
        </w:rPr>
        <w:t xml:space="preserve">генеральном плане сельского поселения «Поселок Детчино» Калужской области, утвержденной решением поселкового собрания сельского поселения «Поселок Детчино» от 24.09.2013 №74 (в ред. от 08.12.2017 № 48), генеральном плане сельского поселения «Деревня Березовка» Калужской области, утвержденной решением сельской думы сельского поселения «Деревня Березовка» от 07.11.2013 № 22, генеральном плане сельского поселения «Деревня Рябцево» Калужской области, утвержденной решением сельской думы сельского поселения «Деревня Рябцево» от 21.11.2013 № 20, </w:t>
      </w:r>
      <w:r w:rsidRPr="001C4EED">
        <w:rPr>
          <w:sz w:val="25"/>
          <w:szCs w:val="25"/>
        </w:rPr>
        <w:t>размещенн</w:t>
      </w:r>
      <w:r w:rsidR="001C4EED" w:rsidRPr="001C4EED">
        <w:rPr>
          <w:sz w:val="25"/>
          <w:szCs w:val="25"/>
        </w:rPr>
        <w:t>ыми</w:t>
      </w:r>
      <w:r w:rsidRPr="001C4EED">
        <w:rPr>
          <w:sz w:val="25"/>
          <w:szCs w:val="25"/>
        </w:rPr>
        <w:t xml:space="preserve"> в сети интернет на официальном сайте управления архитектуры и градостроительства Калужской области.</w:t>
      </w:r>
    </w:p>
    <w:p w:rsidR="00F426D9" w:rsidRPr="001C4EED" w:rsidRDefault="000E45DD" w:rsidP="000E45DD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1C4EED">
        <w:rPr>
          <w:sz w:val="25"/>
          <w:szCs w:val="25"/>
        </w:rPr>
        <w:t>Ходатайство об установлении публичного сервитута подано в отношении земельных участков</w:t>
      </w:r>
      <w:r w:rsidR="00AF4388" w:rsidRPr="001C4EED">
        <w:rPr>
          <w:sz w:val="25"/>
          <w:szCs w:val="25"/>
        </w:rPr>
        <w:t xml:space="preserve"> со следующими кадастровыми номерами</w:t>
      </w:r>
      <w:r w:rsidRPr="001C4EED">
        <w:rPr>
          <w:sz w:val="25"/>
          <w:szCs w:val="25"/>
        </w:rPr>
        <w:t xml:space="preserve">: </w:t>
      </w:r>
    </w:p>
    <w:tbl>
      <w:tblPr>
        <w:tblW w:w="107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862"/>
        <w:gridCol w:w="602"/>
        <w:gridCol w:w="1980"/>
        <w:gridCol w:w="695"/>
        <w:gridCol w:w="2381"/>
        <w:gridCol w:w="716"/>
        <w:gridCol w:w="2050"/>
      </w:tblGrid>
      <w:tr w:rsidR="00D65F65" w:rsidTr="00D65F65">
        <w:trPr>
          <w:jc w:val="center"/>
        </w:trPr>
        <w:tc>
          <w:tcPr>
            <w:tcW w:w="442" w:type="dxa"/>
          </w:tcPr>
          <w:p w:rsidR="00D65F65" w:rsidRPr="00D65F65" w:rsidRDefault="00D65F65" w:rsidP="00D65F65">
            <w:pPr>
              <w:jc w:val="center"/>
              <w:rPr>
                <w:b/>
              </w:rPr>
            </w:pPr>
            <w:r w:rsidRPr="00D65F65">
              <w:rPr>
                <w:b/>
              </w:rPr>
              <w:t>№</w:t>
            </w:r>
          </w:p>
        </w:tc>
        <w:tc>
          <w:tcPr>
            <w:tcW w:w="1783" w:type="dxa"/>
          </w:tcPr>
          <w:p w:rsidR="00D65F65" w:rsidRPr="00D65F65" w:rsidRDefault="00D65F65" w:rsidP="00D65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F65">
              <w:rPr>
                <w:b/>
              </w:rPr>
              <w:t>Кадастровый</w:t>
            </w:r>
          </w:p>
          <w:p w:rsidR="00D65F65" w:rsidRPr="00D65F65" w:rsidRDefault="00D65F65" w:rsidP="00D65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F65">
              <w:rPr>
                <w:b/>
              </w:rPr>
              <w:t>номер</w:t>
            </w:r>
          </w:p>
        </w:tc>
        <w:tc>
          <w:tcPr>
            <w:tcW w:w="611" w:type="dxa"/>
          </w:tcPr>
          <w:p w:rsidR="00D65F65" w:rsidRPr="00D65F65" w:rsidRDefault="00D65F65" w:rsidP="00D65F65">
            <w:pPr>
              <w:jc w:val="center"/>
              <w:rPr>
                <w:b/>
              </w:rPr>
            </w:pPr>
            <w:r w:rsidRPr="00D65F65">
              <w:rPr>
                <w:b/>
              </w:rPr>
              <w:t>№</w:t>
            </w:r>
          </w:p>
        </w:tc>
        <w:tc>
          <w:tcPr>
            <w:tcW w:w="1985" w:type="dxa"/>
          </w:tcPr>
          <w:p w:rsidR="00D65F65" w:rsidRPr="00D65F65" w:rsidRDefault="00D65F65" w:rsidP="00D65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F65">
              <w:rPr>
                <w:b/>
              </w:rPr>
              <w:t>Кадастровый</w:t>
            </w:r>
          </w:p>
          <w:p w:rsidR="00D65F65" w:rsidRPr="00D65F65" w:rsidRDefault="00D65F65" w:rsidP="00D65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F65">
              <w:rPr>
                <w:b/>
              </w:rPr>
              <w:t>номер</w:t>
            </w:r>
          </w:p>
        </w:tc>
        <w:tc>
          <w:tcPr>
            <w:tcW w:w="708" w:type="dxa"/>
          </w:tcPr>
          <w:p w:rsidR="00D65F65" w:rsidRPr="00D65F65" w:rsidRDefault="00D65F65" w:rsidP="00D65F65">
            <w:pPr>
              <w:jc w:val="center"/>
              <w:rPr>
                <w:b/>
              </w:rPr>
            </w:pPr>
            <w:r w:rsidRPr="00D65F65">
              <w:rPr>
                <w:b/>
              </w:rPr>
              <w:t>№</w:t>
            </w:r>
          </w:p>
        </w:tc>
        <w:tc>
          <w:tcPr>
            <w:tcW w:w="2410" w:type="dxa"/>
          </w:tcPr>
          <w:p w:rsidR="00D65F65" w:rsidRPr="00D65F65" w:rsidRDefault="00D65F65" w:rsidP="00D65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F65">
              <w:rPr>
                <w:b/>
              </w:rPr>
              <w:t>Кадастровый</w:t>
            </w:r>
          </w:p>
          <w:p w:rsidR="00D65F65" w:rsidRPr="00D65F65" w:rsidRDefault="00D65F65" w:rsidP="00D65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F65">
              <w:rPr>
                <w:b/>
              </w:rPr>
              <w:t>номер</w:t>
            </w:r>
          </w:p>
        </w:tc>
        <w:tc>
          <w:tcPr>
            <w:tcW w:w="730" w:type="dxa"/>
          </w:tcPr>
          <w:p w:rsidR="00D65F65" w:rsidRPr="00D65F65" w:rsidRDefault="00D65F65" w:rsidP="00D65F65">
            <w:pPr>
              <w:jc w:val="center"/>
              <w:rPr>
                <w:b/>
              </w:rPr>
            </w:pPr>
            <w:r w:rsidRPr="00D65F65">
              <w:rPr>
                <w:b/>
              </w:rPr>
              <w:t>№</w:t>
            </w:r>
          </w:p>
        </w:tc>
        <w:tc>
          <w:tcPr>
            <w:tcW w:w="2059" w:type="dxa"/>
          </w:tcPr>
          <w:p w:rsidR="00D65F65" w:rsidRPr="00D65F65" w:rsidRDefault="00D65F65" w:rsidP="00D65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F65">
              <w:rPr>
                <w:b/>
              </w:rPr>
              <w:t>Кадастровый</w:t>
            </w:r>
          </w:p>
          <w:p w:rsidR="00D65F65" w:rsidRPr="00D65F65" w:rsidRDefault="00D65F65" w:rsidP="00D65F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F65">
              <w:rPr>
                <w:b/>
              </w:rPr>
              <w:t>номер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40:13:000000:780 (контур 1)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22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40:13:160202:49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43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40:13:100603:26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64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40:13:090711:18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2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40:13:180401:4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23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40:13:160202:69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44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40:13:100602:6 (контур 5)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65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40:13:090711:17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3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F95053">
            <w:pPr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40:13:000000:740 (контур 1,3-6, 10,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13-26,39-47)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24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40:13:100605:11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45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 xml:space="preserve">40:13:000000:648 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(контур 1)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66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40:13:090604:3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4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40:13:000000:752 (контур 1-74)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25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40:13:100605:12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46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40:13:090711:6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67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40:13:090703:37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5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40:13:000000:676 (контур 5)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26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40:13:100603:64 (контур 1-11)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47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40:13:090704:6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68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40:13:090703:6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6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40:13:160202:40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27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40:13:000000:779 (контур 2)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48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40:13:000000:770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 xml:space="preserve"> (контур 1-9, 19-21)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69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40:13:090711:16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7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40:13:160202:63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28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40:13:100603:55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49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 xml:space="preserve">40:13:090704:219 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(контур 3,4)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70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40:13:180401:37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8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40:13:160202:42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29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40:13:100606:2021 (контур 1,2)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50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40:13:090702:227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71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40:13:180401:36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9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40:13:000000:1389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30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40:13:100606:7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51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40:13:090702:135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72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D65F65">
              <w:rPr>
                <w:rStyle w:val="100"/>
                <w:lang w:eastAsia="ru-RU"/>
              </w:rPr>
              <w:t>40:13:000000:1430 (контур 3,5)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10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40:13:160106:205 (контур 1,2)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31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40:13:100606:5 (контур1)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52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40:13:090702:4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73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D65F65">
              <w:rPr>
                <w:rStyle w:val="100"/>
                <w:lang w:eastAsia="ru-RU"/>
              </w:rPr>
              <w:t>40:13:000000:84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11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40:13:160106:208 (контур 11)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32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40:13:100603:62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53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 xml:space="preserve">40:13:000000:768 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(контур 20,22,27)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74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D65F65">
              <w:rPr>
                <w:rStyle w:val="100"/>
                <w:lang w:eastAsia="ru-RU"/>
              </w:rPr>
              <w:t>40:13:000000:82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12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40:13:160202:41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33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40:13:100603:4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54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40:13:090702:213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 xml:space="preserve"> (контур 5)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75</w:t>
            </w:r>
          </w:p>
        </w:tc>
        <w:tc>
          <w:tcPr>
            <w:tcW w:w="2059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40:13:160202:111 (контур 1)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13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40:13:160201:23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34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40:13:100604:67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55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40:13:090702:55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76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40:13:160202:103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14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40:13:160201:158 (контур 1-6)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35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40:13:100603:117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56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40:13:090702:60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77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40:13:160202:238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15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40:13:160201:69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36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40:13:100603:140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57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40:13:090702:119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78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40:13:160202:102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16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40:13:160201:190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37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40:13:100603:12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58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40:13:090702:104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79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40:13:160107:84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17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40:13:160201:117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38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40:13:090703:3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59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40:13:090702:226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80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40:13:090502:16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18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40:13:000000:792 (контур 5,6)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39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40:13:000000:1744  (контур 2,3)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60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 xml:space="preserve">40:13:090704:219 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(контур 1,3,4)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81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40:13:090702:35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19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shd w:val="clear" w:color="auto" w:fill="FFFFFF"/>
              </w:rPr>
            </w:pPr>
            <w:r w:rsidRPr="00D65F65">
              <w:rPr>
                <w:rStyle w:val="100"/>
                <w:lang w:eastAsia="ru-RU"/>
              </w:rPr>
              <w:t>40:13:160107:9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40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40:13:100603:52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61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40:13:090704:26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82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40:13:160202:38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autoSpaceDE w:val="0"/>
              <w:autoSpaceDN w:val="0"/>
              <w:adjustRightInd w:val="0"/>
              <w:jc w:val="center"/>
            </w:pPr>
            <w:r w:rsidRPr="001B047C">
              <w:t>20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40:13:160201:30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41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40:13:000000:1534 (контур 1)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62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40:13:090711:1</w:t>
            </w:r>
          </w:p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83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D65F65">
              <w:rPr>
                <w:rStyle w:val="100"/>
                <w:lang w:eastAsia="ru-RU"/>
              </w:rPr>
              <w:t>40:13:160202:358</w:t>
            </w:r>
          </w:p>
        </w:tc>
      </w:tr>
      <w:tr w:rsidR="00D65F65" w:rsidTr="00D65F65">
        <w:trPr>
          <w:jc w:val="center"/>
        </w:trPr>
        <w:tc>
          <w:tcPr>
            <w:tcW w:w="442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21</w:t>
            </w:r>
          </w:p>
        </w:tc>
        <w:tc>
          <w:tcPr>
            <w:tcW w:w="1783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40:13:160201:173</w:t>
            </w:r>
          </w:p>
        </w:tc>
        <w:tc>
          <w:tcPr>
            <w:tcW w:w="611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42</w:t>
            </w:r>
          </w:p>
        </w:tc>
        <w:tc>
          <w:tcPr>
            <w:tcW w:w="1985" w:type="dxa"/>
            <w:vAlign w:val="center"/>
          </w:tcPr>
          <w:p w:rsidR="00D65F65" w:rsidRPr="00D65F65" w:rsidRDefault="00D65F65" w:rsidP="00D65F65">
            <w:pPr>
              <w:jc w:val="center"/>
              <w:rPr>
                <w:shd w:val="clear" w:color="auto" w:fill="FFFFFF"/>
              </w:rPr>
            </w:pPr>
            <w:r w:rsidRPr="00D65F65">
              <w:rPr>
                <w:rStyle w:val="100"/>
                <w:lang w:eastAsia="ru-RU"/>
              </w:rPr>
              <w:t>40:13:100604:78</w:t>
            </w:r>
          </w:p>
        </w:tc>
        <w:tc>
          <w:tcPr>
            <w:tcW w:w="708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63</w:t>
            </w:r>
          </w:p>
        </w:tc>
        <w:tc>
          <w:tcPr>
            <w:tcW w:w="2410" w:type="dxa"/>
            <w:vAlign w:val="center"/>
          </w:tcPr>
          <w:p w:rsidR="00D65F65" w:rsidRPr="00D65F65" w:rsidRDefault="00D65F65" w:rsidP="00D65F65">
            <w:pPr>
              <w:jc w:val="center"/>
              <w:rPr>
                <w:rStyle w:val="100"/>
                <w:lang w:eastAsia="ru-RU"/>
              </w:rPr>
            </w:pPr>
            <w:r w:rsidRPr="00D65F65">
              <w:rPr>
                <w:rStyle w:val="100"/>
                <w:lang w:eastAsia="ru-RU"/>
              </w:rPr>
              <w:t>40:13:090711:7</w:t>
            </w:r>
          </w:p>
        </w:tc>
        <w:tc>
          <w:tcPr>
            <w:tcW w:w="730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-</w:t>
            </w:r>
          </w:p>
        </w:tc>
        <w:tc>
          <w:tcPr>
            <w:tcW w:w="2059" w:type="dxa"/>
            <w:vAlign w:val="center"/>
          </w:tcPr>
          <w:p w:rsidR="00D65F65" w:rsidRPr="001B047C" w:rsidRDefault="00D65F65" w:rsidP="00D65F65">
            <w:pPr>
              <w:jc w:val="center"/>
            </w:pPr>
            <w:r w:rsidRPr="001B047C">
              <w:t>-</w:t>
            </w:r>
          </w:p>
        </w:tc>
      </w:tr>
    </w:tbl>
    <w:p w:rsidR="00C14411" w:rsidRPr="00041822" w:rsidRDefault="00C14411" w:rsidP="00EE5EC3">
      <w:pPr>
        <w:tabs>
          <w:tab w:val="left" w:pos="142"/>
        </w:tabs>
        <w:ind w:firstLine="709"/>
        <w:jc w:val="both"/>
        <w:rPr>
          <w:sz w:val="21"/>
          <w:szCs w:val="21"/>
        </w:rPr>
      </w:pPr>
    </w:p>
    <w:p w:rsidR="00EE5EC3" w:rsidRPr="001C4EED" w:rsidRDefault="006C4790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lastRenderedPageBreak/>
        <w:t>Правообладатели земельных участков, в отношении которых испрашивается публичный сервитут,</w:t>
      </w:r>
      <w:r w:rsidR="00EE5EC3" w:rsidRPr="001C4EED">
        <w:rPr>
          <w:sz w:val="25"/>
          <w:szCs w:val="25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1C4EED">
        <w:rPr>
          <w:sz w:val="25"/>
          <w:szCs w:val="25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1C4EED">
        <w:rPr>
          <w:sz w:val="25"/>
          <w:szCs w:val="25"/>
        </w:rPr>
        <w:t xml:space="preserve">по адресу: </w:t>
      </w:r>
    </w:p>
    <w:p w:rsidR="00F426D9" w:rsidRPr="001C4EED" w:rsidRDefault="00F426D9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</w:p>
    <w:p w:rsidR="00EE5EC3" w:rsidRPr="001C4EED" w:rsidRDefault="0090525A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>Калужская область, г.Малоярославец, пл.Ленина, д.</w:t>
      </w:r>
      <w:r w:rsidR="00EE5EC3" w:rsidRPr="001C4EED">
        <w:rPr>
          <w:sz w:val="25"/>
          <w:szCs w:val="25"/>
        </w:rPr>
        <w:t xml:space="preserve"> </w:t>
      </w:r>
      <w:r w:rsidRPr="001C4EED">
        <w:rPr>
          <w:sz w:val="25"/>
          <w:szCs w:val="25"/>
        </w:rPr>
        <w:t>1</w:t>
      </w:r>
      <w:r w:rsidR="00EE5EC3" w:rsidRPr="001C4EED">
        <w:rPr>
          <w:sz w:val="25"/>
          <w:szCs w:val="25"/>
        </w:rPr>
        <w:t xml:space="preserve">, каб. </w:t>
      </w:r>
      <w:r w:rsidRPr="001C4EED">
        <w:rPr>
          <w:sz w:val="25"/>
          <w:szCs w:val="25"/>
        </w:rPr>
        <w:t>25</w:t>
      </w:r>
    </w:p>
    <w:p w:rsidR="00EE5EC3" w:rsidRPr="001C4EED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>телефон для справок: 8-484</w:t>
      </w:r>
      <w:r w:rsidR="0090525A" w:rsidRPr="001C4EED">
        <w:rPr>
          <w:sz w:val="25"/>
          <w:szCs w:val="25"/>
        </w:rPr>
        <w:t>31</w:t>
      </w:r>
      <w:r w:rsidRPr="001C4EED">
        <w:rPr>
          <w:sz w:val="25"/>
          <w:szCs w:val="25"/>
        </w:rPr>
        <w:t>-</w:t>
      </w:r>
      <w:r w:rsidR="0090525A" w:rsidRPr="001C4EED">
        <w:rPr>
          <w:sz w:val="25"/>
          <w:szCs w:val="25"/>
        </w:rPr>
        <w:t>2-14</w:t>
      </w:r>
      <w:r w:rsidRPr="001C4EED">
        <w:rPr>
          <w:sz w:val="25"/>
          <w:szCs w:val="25"/>
        </w:rPr>
        <w:t>-</w:t>
      </w:r>
      <w:r w:rsidR="0090525A" w:rsidRPr="001C4EED">
        <w:rPr>
          <w:sz w:val="25"/>
          <w:szCs w:val="25"/>
        </w:rPr>
        <w:t>02</w:t>
      </w:r>
    </w:p>
    <w:p w:rsidR="00EE5EC3" w:rsidRPr="001C4EED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 xml:space="preserve">время приема: </w:t>
      </w:r>
      <w:r w:rsidRPr="001C4EED">
        <w:rPr>
          <w:sz w:val="25"/>
          <w:szCs w:val="25"/>
        </w:rPr>
        <w:tab/>
        <w:t>пн. – чт. с 8.00 до 17.15</w:t>
      </w:r>
    </w:p>
    <w:p w:rsidR="00EE5EC3" w:rsidRPr="001C4EED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ab/>
      </w:r>
      <w:r w:rsidRPr="001C4EED">
        <w:rPr>
          <w:sz w:val="25"/>
          <w:szCs w:val="25"/>
        </w:rPr>
        <w:tab/>
      </w:r>
      <w:r w:rsidRPr="001C4EED">
        <w:rPr>
          <w:sz w:val="25"/>
          <w:szCs w:val="25"/>
        </w:rPr>
        <w:tab/>
        <w:t>пт.  8.00 до 16.00</w:t>
      </w:r>
    </w:p>
    <w:p w:rsidR="00EE5EC3" w:rsidRPr="001C4EED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ab/>
      </w:r>
      <w:r w:rsidRPr="001C4EED">
        <w:rPr>
          <w:sz w:val="25"/>
          <w:szCs w:val="25"/>
        </w:rPr>
        <w:tab/>
      </w:r>
      <w:r w:rsidRPr="001C4EED">
        <w:rPr>
          <w:sz w:val="25"/>
          <w:szCs w:val="25"/>
        </w:rPr>
        <w:tab/>
        <w:t>обед с 13.00 до 14.00</w:t>
      </w:r>
    </w:p>
    <w:p w:rsidR="000E45DD" w:rsidRPr="001C4EED" w:rsidRDefault="000E45DD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</w:p>
    <w:p w:rsidR="00694D13" w:rsidRPr="001C4EED" w:rsidRDefault="006C4790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>В течение тридцати дней</w:t>
      </w:r>
      <w:r w:rsidRPr="001C4EED">
        <w:rPr>
          <w:b/>
          <w:sz w:val="25"/>
          <w:szCs w:val="25"/>
        </w:rPr>
        <w:t xml:space="preserve"> </w:t>
      </w:r>
      <w:r w:rsidRPr="001C4EED">
        <w:rPr>
          <w:sz w:val="25"/>
          <w:szCs w:val="25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6E3ECD" w:rsidRPr="001C4EED" w:rsidRDefault="006072AE" w:rsidP="006E3ECD">
      <w:pPr>
        <w:tabs>
          <w:tab w:val="left" w:pos="142"/>
        </w:tabs>
        <w:ind w:firstLine="709"/>
        <w:jc w:val="both"/>
        <w:rPr>
          <w:sz w:val="25"/>
          <w:szCs w:val="25"/>
        </w:rPr>
      </w:pPr>
      <w:r w:rsidRPr="001C4EED">
        <w:rPr>
          <w:sz w:val="25"/>
          <w:szCs w:val="25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1C4EED">
        <w:rPr>
          <w:sz w:val="25"/>
          <w:szCs w:val="25"/>
        </w:rPr>
        <w:t xml:space="preserve"> </w:t>
      </w:r>
      <w:r w:rsidR="006E3ECD" w:rsidRPr="001C4EED">
        <w:rPr>
          <w:sz w:val="25"/>
          <w:szCs w:val="25"/>
        </w:rPr>
        <w:t>Малоярославецкой районной администрацией муниципального района «Малоярославецкий район»</w:t>
      </w:r>
      <w:r w:rsidR="00475EE8" w:rsidRPr="001C4EED">
        <w:rPr>
          <w:sz w:val="25"/>
          <w:szCs w:val="25"/>
        </w:rPr>
        <w:t>,</w:t>
      </w:r>
      <w:r w:rsidR="00FF224C" w:rsidRPr="001C4EED">
        <w:rPr>
          <w:sz w:val="25"/>
          <w:szCs w:val="25"/>
        </w:rPr>
        <w:t xml:space="preserve"> </w:t>
      </w:r>
      <w:r w:rsidR="00F426D9" w:rsidRPr="001C4EED">
        <w:rPr>
          <w:sz w:val="25"/>
          <w:szCs w:val="25"/>
        </w:rPr>
        <w:t xml:space="preserve">администрации сельского поселения </w:t>
      </w:r>
      <w:r w:rsidR="006E3ECD" w:rsidRPr="001C4EED">
        <w:rPr>
          <w:sz w:val="25"/>
          <w:szCs w:val="25"/>
        </w:rPr>
        <w:t>«Село Детчино»,</w:t>
      </w:r>
      <w:r w:rsidR="0087056E" w:rsidRPr="001C4EED">
        <w:rPr>
          <w:sz w:val="25"/>
          <w:szCs w:val="25"/>
        </w:rPr>
        <w:t xml:space="preserve"> администрации сельского поселения «Деревня </w:t>
      </w:r>
      <w:r w:rsidR="006E3ECD" w:rsidRPr="001C4EED">
        <w:rPr>
          <w:sz w:val="25"/>
          <w:szCs w:val="25"/>
        </w:rPr>
        <w:t>Березовка</w:t>
      </w:r>
      <w:r w:rsidR="0087056E" w:rsidRPr="001C4EED">
        <w:rPr>
          <w:sz w:val="25"/>
          <w:szCs w:val="25"/>
        </w:rPr>
        <w:t>»</w:t>
      </w:r>
      <w:r w:rsidR="006E3ECD" w:rsidRPr="001C4EED">
        <w:rPr>
          <w:sz w:val="25"/>
          <w:szCs w:val="25"/>
        </w:rPr>
        <w:t>, администрации сельского поселения «Деревня Рябцево».</w:t>
      </w:r>
    </w:p>
    <w:p w:rsidR="00EE5EC3" w:rsidRPr="001C4EED" w:rsidRDefault="00EE5EC3" w:rsidP="00EE5EC3">
      <w:pPr>
        <w:tabs>
          <w:tab w:val="left" w:pos="142"/>
        </w:tabs>
        <w:ind w:firstLine="709"/>
        <w:jc w:val="both"/>
        <w:rPr>
          <w:sz w:val="25"/>
          <w:szCs w:val="25"/>
        </w:rPr>
      </w:pPr>
    </w:p>
    <w:p w:rsidR="000E45DD" w:rsidRPr="001C4EED" w:rsidRDefault="000E45DD" w:rsidP="000E45DD">
      <w:pPr>
        <w:tabs>
          <w:tab w:val="left" w:pos="142"/>
        </w:tabs>
        <w:jc w:val="both"/>
        <w:rPr>
          <w:b/>
          <w:sz w:val="25"/>
          <w:szCs w:val="25"/>
        </w:rPr>
      </w:pPr>
    </w:p>
    <w:p w:rsidR="000E45DD" w:rsidRPr="001C4EED" w:rsidRDefault="000E45DD" w:rsidP="000E45DD">
      <w:pPr>
        <w:tabs>
          <w:tab w:val="left" w:pos="142"/>
        </w:tabs>
        <w:jc w:val="both"/>
        <w:rPr>
          <w:b/>
          <w:sz w:val="25"/>
          <w:szCs w:val="25"/>
        </w:rPr>
      </w:pPr>
    </w:p>
    <w:p w:rsidR="000E45DD" w:rsidRPr="001C4EED" w:rsidRDefault="000E45DD" w:rsidP="000E45DD">
      <w:pPr>
        <w:tabs>
          <w:tab w:val="left" w:pos="142"/>
        </w:tabs>
        <w:jc w:val="both"/>
        <w:rPr>
          <w:b/>
          <w:sz w:val="25"/>
          <w:szCs w:val="25"/>
        </w:rPr>
      </w:pPr>
      <w:r w:rsidRPr="001C4EED">
        <w:rPr>
          <w:b/>
          <w:sz w:val="25"/>
          <w:szCs w:val="25"/>
        </w:rPr>
        <w:t>Сообщение о возможном установлении публичного сервитута подготовлено в соответствии с пунктом 3 статьи 39.42 Земельного кодекса Российской Федерации в целях извещения правообладателей земельных участков, в отношении которых подано ходатайство об установлении публичного сервитута.</w:t>
      </w:r>
    </w:p>
    <w:p w:rsidR="00EE5EC3" w:rsidRPr="001C4EED" w:rsidRDefault="00EE5EC3">
      <w:pPr>
        <w:ind w:right="-1" w:firstLine="709"/>
        <w:jc w:val="both"/>
        <w:rPr>
          <w:sz w:val="25"/>
          <w:szCs w:val="25"/>
        </w:rPr>
      </w:pPr>
    </w:p>
    <w:sectPr w:rsidR="00EE5EC3" w:rsidRPr="001C4EED" w:rsidSect="001C4EED">
      <w:headerReference w:type="even" r:id="rId8"/>
      <w:headerReference w:type="default" r:id="rId9"/>
      <w:footerReference w:type="default" r:id="rId10"/>
      <w:pgSz w:w="11907" w:h="16840" w:code="9"/>
      <w:pgMar w:top="284" w:right="708" w:bottom="284" w:left="1134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1E" w:rsidRDefault="00E14C1E">
      <w:r>
        <w:separator/>
      </w:r>
    </w:p>
  </w:endnote>
  <w:endnote w:type="continuationSeparator" w:id="0">
    <w:p w:rsidR="00E14C1E" w:rsidRDefault="00E1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3" w:rsidRDefault="009C0263">
    <w:pPr>
      <w:pStyle w:val="ac"/>
    </w:pPr>
  </w:p>
  <w:p w:rsidR="009C0263" w:rsidRDefault="009C02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1E" w:rsidRDefault="00E14C1E">
      <w:r>
        <w:separator/>
      </w:r>
    </w:p>
  </w:footnote>
  <w:footnote w:type="continuationSeparator" w:id="0">
    <w:p w:rsidR="00E14C1E" w:rsidRDefault="00E1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3" w:rsidRDefault="009C0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263" w:rsidRDefault="009C02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263" w:rsidRDefault="009C0263">
    <w:pPr>
      <w:pStyle w:val="a3"/>
      <w:jc w:val="center"/>
    </w:pPr>
  </w:p>
  <w:p w:rsidR="009C0263" w:rsidRDefault="009C02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C"/>
    <w:rsid w:val="000018AB"/>
    <w:rsid w:val="00014FD5"/>
    <w:rsid w:val="00041822"/>
    <w:rsid w:val="0005572C"/>
    <w:rsid w:val="00064167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942"/>
    <w:rsid w:val="00170101"/>
    <w:rsid w:val="001867D2"/>
    <w:rsid w:val="0019504A"/>
    <w:rsid w:val="001A16B1"/>
    <w:rsid w:val="001A6A28"/>
    <w:rsid w:val="001A6FEA"/>
    <w:rsid w:val="001B047C"/>
    <w:rsid w:val="001C3F4D"/>
    <w:rsid w:val="001C4EED"/>
    <w:rsid w:val="001C73E4"/>
    <w:rsid w:val="001D37FD"/>
    <w:rsid w:val="001D46E8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A1881"/>
    <w:rsid w:val="002A31C2"/>
    <w:rsid w:val="002A55FC"/>
    <w:rsid w:val="002C3795"/>
    <w:rsid w:val="002E7C0A"/>
    <w:rsid w:val="00315195"/>
    <w:rsid w:val="00315EDA"/>
    <w:rsid w:val="0031747A"/>
    <w:rsid w:val="00327725"/>
    <w:rsid w:val="00345EC4"/>
    <w:rsid w:val="00357D62"/>
    <w:rsid w:val="00377874"/>
    <w:rsid w:val="00391C94"/>
    <w:rsid w:val="003A5C05"/>
    <w:rsid w:val="003C3C21"/>
    <w:rsid w:val="003E15C9"/>
    <w:rsid w:val="003E3966"/>
    <w:rsid w:val="003E5426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B2551"/>
    <w:rsid w:val="004D5A2B"/>
    <w:rsid w:val="004D7A9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6574"/>
    <w:rsid w:val="00C30F57"/>
    <w:rsid w:val="00C4626B"/>
    <w:rsid w:val="00C4661F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65F65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2FE"/>
    <w:rsid w:val="00E030C1"/>
    <w:rsid w:val="00E03A46"/>
    <w:rsid w:val="00E1026B"/>
    <w:rsid w:val="00E14C1E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604"/>
    <w:rsid w:val="00EC43D8"/>
    <w:rsid w:val="00ED12F8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053"/>
    <w:rsid w:val="00F95E17"/>
    <w:rsid w:val="00F96AF8"/>
    <w:rsid w:val="00FA19A8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0">
    <w:name w:val="Основной текст + 10"/>
    <w:aliases w:val="5 pt"/>
    <w:basedOn w:val="a0"/>
    <w:rsid w:val="00D65F6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0">
    <w:name w:val="Основной текст + 10"/>
    <w:aliases w:val="5 pt"/>
    <w:basedOn w:val="a0"/>
    <w:rsid w:val="00D65F6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(области).dot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Лисицын Денис Николаевич</dc:creator>
  <cp:lastModifiedBy>User Windows</cp:lastModifiedBy>
  <cp:revision>2</cp:revision>
  <cp:lastPrinted>2020-02-28T07:09:00Z</cp:lastPrinted>
  <dcterms:created xsi:type="dcterms:W3CDTF">2022-08-25T07:22:00Z</dcterms:created>
  <dcterms:modified xsi:type="dcterms:W3CDTF">2022-08-25T07:22:00Z</dcterms:modified>
</cp:coreProperties>
</file>