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EB" w:rsidRDefault="009454E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3D57CB" w:rsidRDefault="003D57CB" w:rsidP="003D57C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520342139" r:id="rId7"/>
        </w:object>
      </w:r>
    </w:p>
    <w:p w:rsidR="003D57CB" w:rsidRDefault="003D57CB" w:rsidP="003D57CB">
      <w:pPr>
        <w:pStyle w:val="a3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>Калужская  область</w:t>
      </w:r>
    </w:p>
    <w:p w:rsidR="003D57CB" w:rsidRDefault="003D57CB" w:rsidP="003D57CB">
      <w:pPr>
        <w:pStyle w:val="a6"/>
        <w:spacing w:line="360" w:lineRule="auto"/>
      </w:pPr>
      <w:r>
        <w:t>СЕЛЬСКОЕ ПОСЕЛЕНИЕ «ПОСЕЛОК ДЕТЧИНО»</w:t>
      </w:r>
    </w:p>
    <w:p w:rsidR="003D57CB" w:rsidRDefault="003D57CB" w:rsidP="003D57CB">
      <w:pPr>
        <w:pStyle w:val="1"/>
        <w:spacing w:line="360" w:lineRule="auto"/>
      </w:pPr>
      <w:r>
        <w:t>ПОСЕЛКОВОЕ  СОБРАНИЕ</w:t>
      </w:r>
    </w:p>
    <w:p w:rsidR="003D57CB" w:rsidRDefault="003D57CB" w:rsidP="003D57C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D57CB" w:rsidRDefault="003D57CB" w:rsidP="003D57CB">
      <w:pPr>
        <w:pStyle w:val="6"/>
      </w:pPr>
      <w:r>
        <w:t>РЕШЕНИЕ</w:t>
      </w:r>
    </w:p>
    <w:p w:rsidR="003D57CB" w:rsidRDefault="003D57CB" w:rsidP="003D57CB">
      <w:pPr>
        <w:jc w:val="both"/>
      </w:pPr>
    </w:p>
    <w:p w:rsidR="003D57CB" w:rsidRDefault="003D57CB" w:rsidP="003D57CB">
      <w:pPr>
        <w:jc w:val="both"/>
      </w:pPr>
      <w:r>
        <w:t xml:space="preserve">От </w:t>
      </w:r>
      <w:r w:rsidR="008423CA">
        <w:t>24 марта</w:t>
      </w:r>
      <w:r>
        <w:t xml:space="preserve"> 201</w:t>
      </w:r>
      <w:r w:rsidR="00F052C0">
        <w:t>6</w:t>
      </w:r>
      <w:r>
        <w:t xml:space="preserve"> года                                                                                                         </w:t>
      </w:r>
      <w:r w:rsidRPr="000D16D8">
        <w:t>№</w:t>
      </w:r>
      <w:r>
        <w:t xml:space="preserve"> </w:t>
      </w:r>
      <w:r w:rsidR="00FD76D7">
        <w:t>13</w:t>
      </w:r>
    </w:p>
    <w:p w:rsidR="003D57CB" w:rsidRDefault="003D57CB" w:rsidP="003D57CB">
      <w:pPr>
        <w:jc w:val="both"/>
        <w:rPr>
          <w:sz w:val="26"/>
        </w:rPr>
      </w:pPr>
    </w:p>
    <w:p w:rsidR="00014144" w:rsidRPr="008423CA" w:rsidRDefault="00014144" w:rsidP="0001414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8423CA">
        <w:rPr>
          <w:rFonts w:cs="Times New Roman"/>
          <w:b/>
          <w:color w:val="000000" w:themeColor="text1"/>
          <w:sz w:val="26"/>
          <w:szCs w:val="26"/>
        </w:rPr>
        <w:t xml:space="preserve">О порядке размещения нестационарных торговых объектов </w:t>
      </w:r>
    </w:p>
    <w:p w:rsidR="00014144" w:rsidRPr="008423CA" w:rsidRDefault="00014144" w:rsidP="0001414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8423CA">
        <w:rPr>
          <w:rFonts w:cs="Times New Roman"/>
          <w:b/>
          <w:color w:val="000000" w:themeColor="text1"/>
          <w:sz w:val="26"/>
          <w:szCs w:val="26"/>
        </w:rPr>
        <w:t xml:space="preserve">на территории </w:t>
      </w:r>
      <w:r w:rsidR="006C1675" w:rsidRPr="008423CA">
        <w:rPr>
          <w:rFonts w:cs="Times New Roman"/>
          <w:b/>
          <w:color w:val="000000" w:themeColor="text1"/>
          <w:sz w:val="26"/>
          <w:szCs w:val="26"/>
        </w:rPr>
        <w:t>СП «Поселок Детчино»</w:t>
      </w:r>
      <w:r w:rsidRPr="008423CA">
        <w:rPr>
          <w:rFonts w:cs="Times New Roman"/>
          <w:b/>
          <w:color w:val="000000" w:themeColor="text1"/>
          <w:sz w:val="26"/>
          <w:szCs w:val="26"/>
        </w:rPr>
        <w:t xml:space="preserve"> </w:t>
      </w:r>
    </w:p>
    <w:p w:rsidR="003358F6" w:rsidRPr="003358F6" w:rsidRDefault="003358F6" w:rsidP="0001414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</w:p>
    <w:p w:rsidR="00F052C0" w:rsidRDefault="00014144" w:rsidP="00F052C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3358F6">
        <w:rPr>
          <w:rFonts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3358F6">
          <w:rPr>
            <w:rFonts w:cs="Times New Roman"/>
            <w:sz w:val="26"/>
            <w:szCs w:val="26"/>
          </w:rPr>
          <w:t>законом</w:t>
        </w:r>
      </w:hyperlink>
      <w:r w:rsidRPr="003358F6">
        <w:rPr>
          <w:rFonts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3358F6">
          <w:rPr>
            <w:rFonts w:cs="Times New Roman"/>
            <w:sz w:val="26"/>
            <w:szCs w:val="26"/>
          </w:rPr>
          <w:t>ст. 10</w:t>
        </w:r>
      </w:hyperlink>
      <w:r w:rsidRPr="003358F6">
        <w:rPr>
          <w:rFonts w:cs="Times New Roman"/>
          <w:sz w:val="26"/>
          <w:szCs w:val="26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3358F6">
          <w:rPr>
            <w:rFonts w:cs="Times New Roman"/>
            <w:sz w:val="26"/>
            <w:szCs w:val="26"/>
          </w:rPr>
          <w:t>приказом</w:t>
        </w:r>
      </w:hyperlink>
      <w:r w:rsidRPr="003358F6">
        <w:rPr>
          <w:rFonts w:cs="Times New Roman"/>
          <w:sz w:val="26"/>
          <w:szCs w:val="26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в целях упорядочения размещения нестационарных торговых объектов на территории </w:t>
      </w:r>
      <w:r w:rsidR="006C1675" w:rsidRPr="003358F6">
        <w:rPr>
          <w:rFonts w:cs="Times New Roman"/>
          <w:sz w:val="26"/>
          <w:szCs w:val="26"/>
        </w:rPr>
        <w:t xml:space="preserve">СП «Поселок Детчино», </w:t>
      </w:r>
      <w:r w:rsidR="00F052C0" w:rsidRPr="003358F6">
        <w:rPr>
          <w:rFonts w:cs="Times New Roman"/>
          <w:sz w:val="26"/>
          <w:szCs w:val="26"/>
        </w:rPr>
        <w:t>руководствуясь Уставом сельского поселения "Поселок Детчино»</w:t>
      </w:r>
    </w:p>
    <w:p w:rsidR="003358F6" w:rsidRPr="003358F6" w:rsidRDefault="003358F6" w:rsidP="00F052C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654016" w:rsidRDefault="00F052C0" w:rsidP="003358F6">
      <w:pPr>
        <w:jc w:val="both"/>
        <w:rPr>
          <w:b/>
          <w:sz w:val="26"/>
          <w:szCs w:val="26"/>
        </w:rPr>
      </w:pPr>
      <w:r w:rsidRPr="003358F6">
        <w:rPr>
          <w:b/>
          <w:sz w:val="26"/>
          <w:szCs w:val="26"/>
        </w:rPr>
        <w:tab/>
      </w:r>
    </w:p>
    <w:p w:rsidR="00F052C0" w:rsidRPr="003358F6" w:rsidRDefault="00F052C0" w:rsidP="00654016">
      <w:pPr>
        <w:jc w:val="center"/>
        <w:rPr>
          <w:b/>
          <w:sz w:val="26"/>
          <w:szCs w:val="26"/>
        </w:rPr>
      </w:pPr>
      <w:r w:rsidRPr="003358F6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654016" w:rsidRDefault="00654016" w:rsidP="00F052C0">
      <w:pPr>
        <w:ind w:left="3540" w:firstLine="708"/>
        <w:rPr>
          <w:b/>
          <w:sz w:val="26"/>
          <w:szCs w:val="26"/>
        </w:rPr>
      </w:pPr>
    </w:p>
    <w:p w:rsidR="00F052C0" w:rsidRDefault="00F052C0" w:rsidP="00F052C0">
      <w:pPr>
        <w:ind w:left="3540" w:firstLine="708"/>
        <w:rPr>
          <w:b/>
          <w:sz w:val="26"/>
          <w:szCs w:val="26"/>
        </w:rPr>
      </w:pPr>
      <w:r w:rsidRPr="003358F6">
        <w:rPr>
          <w:b/>
          <w:sz w:val="26"/>
          <w:szCs w:val="26"/>
        </w:rPr>
        <w:t>РЕШИЛО:</w:t>
      </w:r>
    </w:p>
    <w:p w:rsidR="003358F6" w:rsidRPr="003358F6" w:rsidRDefault="003358F6" w:rsidP="00F052C0">
      <w:pPr>
        <w:ind w:left="3540" w:firstLine="708"/>
        <w:rPr>
          <w:b/>
          <w:sz w:val="26"/>
          <w:szCs w:val="26"/>
        </w:rPr>
      </w:pPr>
    </w:p>
    <w:p w:rsidR="006C1675" w:rsidRPr="003358F6" w:rsidRDefault="006C1675" w:rsidP="003358F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6"/>
          <w:szCs w:val="26"/>
        </w:rPr>
      </w:pPr>
      <w:r w:rsidRPr="003358F6">
        <w:rPr>
          <w:rFonts w:cs="Times New Roman"/>
          <w:sz w:val="26"/>
          <w:szCs w:val="26"/>
        </w:rPr>
        <w:t xml:space="preserve">Утвердить </w:t>
      </w:r>
      <w:hyperlink r:id="rId11" w:history="1">
        <w:r w:rsidRPr="003358F6">
          <w:rPr>
            <w:rFonts w:cs="Times New Roman"/>
            <w:sz w:val="26"/>
            <w:szCs w:val="26"/>
          </w:rPr>
          <w:t>Порядок</w:t>
        </w:r>
      </w:hyperlink>
      <w:r w:rsidRPr="003358F6">
        <w:rPr>
          <w:rFonts w:cs="Times New Roman"/>
          <w:sz w:val="26"/>
          <w:szCs w:val="26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СП «Поселок Детчино» (приложение № 1). </w:t>
      </w:r>
    </w:p>
    <w:p w:rsidR="006C1675" w:rsidRPr="003358F6" w:rsidRDefault="006C1675" w:rsidP="003358F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6"/>
          <w:szCs w:val="26"/>
        </w:rPr>
      </w:pPr>
      <w:r w:rsidRPr="003358F6">
        <w:rPr>
          <w:rFonts w:cs="Times New Roman"/>
          <w:sz w:val="26"/>
          <w:szCs w:val="26"/>
        </w:rPr>
        <w:t>Утвердить форму подтверждения соответствия нестационарного торгового объекта требованиям порядка размещения нестационарных торговых объектов на территории СП «Поселок Детчино» (приложение N 2).</w:t>
      </w:r>
    </w:p>
    <w:p w:rsidR="006C1675" w:rsidRPr="003358F6" w:rsidRDefault="006C1675" w:rsidP="003358F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cs="Times New Roman"/>
          <w:sz w:val="26"/>
          <w:szCs w:val="26"/>
        </w:rPr>
      </w:pPr>
      <w:r w:rsidRPr="003358F6">
        <w:rPr>
          <w:rFonts w:cs="Times New Roman"/>
          <w:sz w:val="26"/>
          <w:szCs w:val="26"/>
        </w:rPr>
        <w:t xml:space="preserve">Поручить Администрации СП «Поселок Детчино» </w:t>
      </w:r>
      <w:r w:rsidR="00DB1712" w:rsidRPr="003358F6">
        <w:rPr>
          <w:rFonts w:cs="Times New Roman"/>
          <w:sz w:val="26"/>
          <w:szCs w:val="26"/>
        </w:rPr>
        <w:t xml:space="preserve">вносить изменения в </w:t>
      </w:r>
      <w:hyperlink r:id="rId12" w:history="1">
        <w:r w:rsidRPr="003358F6">
          <w:rPr>
            <w:rFonts w:cs="Times New Roman"/>
            <w:sz w:val="26"/>
            <w:szCs w:val="26"/>
          </w:rPr>
          <w:t>схему</w:t>
        </w:r>
      </w:hyperlink>
      <w:r w:rsidRPr="003358F6">
        <w:rPr>
          <w:rFonts w:cs="Times New Roman"/>
          <w:sz w:val="26"/>
          <w:szCs w:val="26"/>
        </w:rPr>
        <w:t xml:space="preserve"> размещения нестационарных торговых объектов на земельных участках, находящихся в государственной или муниципальной собственности на территории </w:t>
      </w:r>
      <w:r w:rsidR="00DB1712" w:rsidRPr="003358F6">
        <w:rPr>
          <w:rFonts w:cs="Times New Roman"/>
          <w:sz w:val="26"/>
          <w:szCs w:val="26"/>
        </w:rPr>
        <w:t>СП «Поселок Детчино»</w:t>
      </w:r>
      <w:r w:rsidRPr="003358F6">
        <w:rPr>
          <w:rFonts w:cs="Times New Roman"/>
          <w:sz w:val="26"/>
          <w:szCs w:val="26"/>
        </w:rPr>
        <w:t xml:space="preserve"> в соответствии с </w:t>
      </w:r>
      <w:hyperlink r:id="rId13" w:history="1">
        <w:proofErr w:type="gramStart"/>
        <w:r w:rsidRPr="003358F6">
          <w:rPr>
            <w:rFonts w:cs="Times New Roman"/>
            <w:sz w:val="26"/>
            <w:szCs w:val="26"/>
          </w:rPr>
          <w:t>Порядк</w:t>
        </w:r>
      </w:hyperlink>
      <w:r w:rsidRPr="003358F6">
        <w:rPr>
          <w:sz w:val="26"/>
          <w:szCs w:val="26"/>
        </w:rPr>
        <w:t>ом</w:t>
      </w:r>
      <w:proofErr w:type="gramEnd"/>
      <w:r w:rsidRPr="003358F6">
        <w:rPr>
          <w:rFonts w:cs="Times New Roman"/>
          <w:sz w:val="26"/>
          <w:szCs w:val="26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</w:t>
      </w:r>
      <w:r w:rsidR="00DB1712" w:rsidRPr="003358F6">
        <w:rPr>
          <w:rFonts w:cs="Times New Roman"/>
          <w:sz w:val="26"/>
          <w:szCs w:val="26"/>
        </w:rPr>
        <w:t>СП «Поселок Детчино»</w:t>
      </w:r>
      <w:r w:rsidRPr="003358F6">
        <w:rPr>
          <w:rFonts w:cs="Times New Roman"/>
          <w:sz w:val="26"/>
          <w:szCs w:val="26"/>
        </w:rPr>
        <w:t>.</w:t>
      </w:r>
    </w:p>
    <w:p w:rsidR="006C1675" w:rsidRPr="003358F6" w:rsidRDefault="003358F6" w:rsidP="003358F6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cs="Times New Roman"/>
          <w:sz w:val="26"/>
          <w:szCs w:val="26"/>
        </w:rPr>
      </w:pPr>
      <w:r w:rsidRPr="003358F6">
        <w:rPr>
          <w:rFonts w:cs="Times New Roman"/>
          <w:sz w:val="26"/>
          <w:szCs w:val="26"/>
        </w:rPr>
        <w:t xml:space="preserve">    4. </w:t>
      </w:r>
      <w:r w:rsidR="006C1675" w:rsidRPr="003358F6">
        <w:rPr>
          <w:rFonts w:cs="Times New Roman"/>
          <w:sz w:val="26"/>
          <w:szCs w:val="26"/>
        </w:rPr>
        <w:t xml:space="preserve">Рекомендовать собственникам земельных участков размещать нестационарные торговые объекты на принадлежащих им земельных участках в соответствии с </w:t>
      </w:r>
      <w:hyperlink r:id="rId14" w:history="1">
        <w:r w:rsidR="006C1675" w:rsidRPr="003358F6">
          <w:rPr>
            <w:rFonts w:cs="Times New Roman"/>
            <w:sz w:val="26"/>
            <w:szCs w:val="26"/>
          </w:rPr>
          <w:t>Порядком</w:t>
        </w:r>
      </w:hyperlink>
      <w:r w:rsidR="006C1675" w:rsidRPr="003358F6">
        <w:rPr>
          <w:rFonts w:cs="Times New Roman"/>
          <w:sz w:val="26"/>
          <w:szCs w:val="26"/>
        </w:rPr>
        <w:t xml:space="preserve"> размещения нестационарных торговых объектов на земельных участках, в </w:t>
      </w:r>
      <w:r w:rsidR="006C1675" w:rsidRPr="003358F6">
        <w:rPr>
          <w:rFonts w:cs="Times New Roman"/>
          <w:sz w:val="26"/>
          <w:szCs w:val="26"/>
        </w:rPr>
        <w:lastRenderedPageBreak/>
        <w:t xml:space="preserve">зданиях, строениях, сооружениях, находящихся в государственной или муниципальной собственности на территории </w:t>
      </w:r>
      <w:r w:rsidRPr="003358F6">
        <w:rPr>
          <w:rFonts w:cs="Times New Roman"/>
          <w:sz w:val="26"/>
          <w:szCs w:val="26"/>
        </w:rPr>
        <w:t>СП «Поселок Детчино»</w:t>
      </w:r>
      <w:r w:rsidR="006C1675" w:rsidRPr="003358F6">
        <w:rPr>
          <w:rFonts w:cs="Times New Roman"/>
          <w:sz w:val="26"/>
          <w:szCs w:val="26"/>
        </w:rPr>
        <w:t>.</w:t>
      </w:r>
    </w:p>
    <w:p w:rsidR="00F052C0" w:rsidRPr="003358F6" w:rsidRDefault="003358F6" w:rsidP="00F052C0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3358F6">
        <w:rPr>
          <w:rFonts w:ascii="Times New Roman" w:hAnsi="Times New Roman" w:cs="Times New Roman"/>
          <w:sz w:val="26"/>
          <w:szCs w:val="26"/>
        </w:rPr>
        <w:t xml:space="preserve">     5. </w:t>
      </w:r>
      <w:proofErr w:type="gramStart"/>
      <w:r w:rsidR="00F052C0" w:rsidRPr="003358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52C0" w:rsidRPr="003358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СП «Поселок Детчино».</w:t>
      </w:r>
    </w:p>
    <w:p w:rsidR="00F052C0" w:rsidRPr="003358F6" w:rsidRDefault="003358F6" w:rsidP="00F052C0">
      <w:pPr>
        <w:pStyle w:val="a8"/>
        <w:ind w:firstLine="0"/>
        <w:rPr>
          <w:sz w:val="26"/>
          <w:szCs w:val="26"/>
        </w:rPr>
      </w:pPr>
      <w:r w:rsidRPr="003358F6">
        <w:rPr>
          <w:sz w:val="26"/>
          <w:szCs w:val="26"/>
        </w:rPr>
        <w:t xml:space="preserve">     6. </w:t>
      </w:r>
      <w:r w:rsidR="00F052C0" w:rsidRPr="003358F6">
        <w:rPr>
          <w:sz w:val="26"/>
          <w:szCs w:val="26"/>
        </w:rPr>
        <w:t>Настоящее Решение вступает в силу после официального опубликования в газете «Маяк» и подлежит опубликованию на официальном сайте СП «Поселок Детчино».</w:t>
      </w:r>
    </w:p>
    <w:p w:rsidR="00F052C0" w:rsidRPr="003358F6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jc w:val="both"/>
        <w:rPr>
          <w:b/>
          <w:sz w:val="26"/>
          <w:szCs w:val="26"/>
        </w:rPr>
      </w:pPr>
      <w:bookmarkStart w:id="0" w:name="Par36"/>
      <w:bookmarkEnd w:id="0"/>
      <w:r w:rsidRPr="00F052C0">
        <w:rPr>
          <w:b/>
          <w:sz w:val="26"/>
          <w:szCs w:val="26"/>
        </w:rPr>
        <w:t>Глава сельского поселения</w:t>
      </w:r>
    </w:p>
    <w:p w:rsidR="00F052C0" w:rsidRDefault="00F052C0" w:rsidP="00F052C0">
      <w:pPr>
        <w:jc w:val="both"/>
        <w:rPr>
          <w:b/>
          <w:sz w:val="26"/>
          <w:szCs w:val="26"/>
        </w:rPr>
      </w:pPr>
      <w:r w:rsidRPr="00F052C0">
        <w:rPr>
          <w:b/>
          <w:sz w:val="26"/>
          <w:szCs w:val="26"/>
        </w:rPr>
        <w:t xml:space="preserve">«Поселок Детчино"                                                                                </w:t>
      </w:r>
      <w:r w:rsidR="008423CA">
        <w:rPr>
          <w:b/>
          <w:sz w:val="26"/>
          <w:szCs w:val="26"/>
        </w:rPr>
        <w:t xml:space="preserve">   </w:t>
      </w:r>
      <w:r w:rsidRPr="00F052C0">
        <w:rPr>
          <w:b/>
          <w:sz w:val="26"/>
          <w:szCs w:val="26"/>
        </w:rPr>
        <w:t xml:space="preserve">     А.М.Воробьев</w:t>
      </w:r>
    </w:p>
    <w:p w:rsidR="00F052C0" w:rsidRDefault="00F052C0" w:rsidP="00F052C0">
      <w:pPr>
        <w:jc w:val="both"/>
        <w:rPr>
          <w:b/>
          <w:sz w:val="26"/>
          <w:szCs w:val="26"/>
        </w:rPr>
      </w:pPr>
    </w:p>
    <w:p w:rsidR="00F052C0" w:rsidRDefault="00F052C0" w:rsidP="00F052C0">
      <w:pPr>
        <w:jc w:val="both"/>
        <w:rPr>
          <w:b/>
          <w:sz w:val="26"/>
          <w:szCs w:val="26"/>
        </w:rPr>
      </w:pPr>
    </w:p>
    <w:p w:rsidR="00F052C0" w:rsidRDefault="00F052C0" w:rsidP="00F052C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5915C3" w:rsidRDefault="005915C3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</w:t>
      </w:r>
      <w:r w:rsidR="005915C3">
        <w:rPr>
          <w:rFonts w:cs="Times New Roman"/>
        </w:rPr>
        <w:t xml:space="preserve"> №1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Решению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Поселкового Собрания СП «Поселок Детчино»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FD76D7">
        <w:rPr>
          <w:rFonts w:cs="Times New Roman"/>
        </w:rPr>
        <w:t>24.03.2016 г. N 13</w:t>
      </w:r>
    </w:p>
    <w:p w:rsidR="0012674A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1" w:name="Par1"/>
      <w:bookmarkEnd w:id="1"/>
    </w:p>
    <w:p w:rsidR="0012674A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2674A" w:rsidRPr="00C142A6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142A6">
        <w:rPr>
          <w:rFonts w:cs="Times New Roman"/>
          <w:b/>
          <w:bCs/>
        </w:rPr>
        <w:t>ПОРЯДОК</w:t>
      </w:r>
    </w:p>
    <w:p w:rsidR="0012674A" w:rsidRPr="00C142A6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142A6">
        <w:rPr>
          <w:rFonts w:cs="Times New Roman"/>
          <w:b/>
          <w:bCs/>
        </w:rPr>
        <w:t>РАЗМЕЩЕНИЯ НЕСТАЦИОНАРНЫХ ТОРГОВЫХ ОБЪЕКТОВ</w:t>
      </w:r>
    </w:p>
    <w:p w:rsidR="0012674A" w:rsidRPr="00C142A6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142A6">
        <w:rPr>
          <w:rFonts w:cs="Times New Roman"/>
          <w:b/>
          <w:bCs/>
        </w:rPr>
        <w:t>НА ЗЕМЕЛЬНЫХ УЧАСТКАХ, В ЗДАНИЯХ, СТРОЕНИЯХ, СООРУЖЕНИЯХ,</w:t>
      </w:r>
    </w:p>
    <w:p w:rsidR="0012674A" w:rsidRPr="00C142A6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142A6">
        <w:rPr>
          <w:rFonts w:cs="Times New Roman"/>
          <w:b/>
          <w:bCs/>
        </w:rPr>
        <w:t>НАХОДЯЩИХСЯ В ГОСУДАРСТВЕННОЙ ИЛИ МУНИЦИПАЛЬНОЙ</w:t>
      </w:r>
    </w:p>
    <w:p w:rsidR="0012674A" w:rsidRPr="00C142A6" w:rsidRDefault="0012674A" w:rsidP="0012674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142A6">
        <w:rPr>
          <w:rFonts w:cs="Times New Roman"/>
          <w:b/>
          <w:bCs/>
        </w:rPr>
        <w:t>СОБСТВЕННОСТИ</w:t>
      </w:r>
      <w:r>
        <w:rPr>
          <w:rFonts w:cs="Times New Roman"/>
          <w:b/>
          <w:bCs/>
        </w:rPr>
        <w:t xml:space="preserve"> НА ТЕРРИРТОРИИ СП «ПОСЕЛОК ДЕТЧИНО».</w:t>
      </w:r>
    </w:p>
    <w:p w:rsidR="0012674A" w:rsidRDefault="0012674A" w:rsidP="0012674A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>1. В настоящем порядке применяются следующие основные понятия: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 xml:space="preserve">а) </w:t>
      </w:r>
      <w:r w:rsidRPr="0012674A">
        <w:rPr>
          <w:rFonts w:cs="Times New Roman"/>
          <w:b/>
          <w:sz w:val="26"/>
          <w:szCs w:val="26"/>
        </w:rPr>
        <w:t xml:space="preserve">схема размещения нестационарных торговых объектов </w:t>
      </w:r>
      <w:r w:rsidRPr="0012674A">
        <w:rPr>
          <w:rFonts w:cs="Times New Roman"/>
          <w:sz w:val="26"/>
          <w:szCs w:val="26"/>
        </w:rPr>
        <w:t>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12674A">
        <w:rPr>
          <w:rFonts w:cs="Times New Roman"/>
          <w:sz w:val="26"/>
          <w:szCs w:val="26"/>
        </w:rPr>
        <w:t xml:space="preserve">б) </w:t>
      </w:r>
      <w:r w:rsidRPr="0012674A">
        <w:rPr>
          <w:rFonts w:cs="Times New Roman"/>
          <w:b/>
          <w:sz w:val="26"/>
          <w:szCs w:val="26"/>
        </w:rPr>
        <w:t>нестационарный торговый объект</w:t>
      </w:r>
      <w:r w:rsidRPr="0012674A">
        <w:rPr>
          <w:rFonts w:cs="Times New Roman"/>
          <w:sz w:val="26"/>
          <w:szCs w:val="26"/>
        </w:rPr>
        <w:t xml:space="preserve">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развалы, елочные базары и</w:t>
      </w:r>
      <w:proofErr w:type="gramEnd"/>
      <w:r w:rsidRPr="0012674A">
        <w:rPr>
          <w:rFonts w:cs="Times New Roman"/>
          <w:sz w:val="26"/>
          <w:szCs w:val="26"/>
        </w:rPr>
        <w:t xml:space="preserve"> так далее);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 xml:space="preserve">в) </w:t>
      </w:r>
      <w:r w:rsidRPr="0012674A">
        <w:rPr>
          <w:rFonts w:cs="Times New Roman"/>
          <w:b/>
          <w:sz w:val="26"/>
          <w:szCs w:val="26"/>
        </w:rPr>
        <w:t>торговый автомат</w:t>
      </w:r>
      <w:r w:rsidRPr="0012674A">
        <w:rPr>
          <w:rFonts w:cs="Times New Roman"/>
          <w:sz w:val="26"/>
          <w:szCs w:val="26"/>
        </w:rPr>
        <w:t xml:space="preserve"> - временное техническое сооружение или временная конструкция, предназначенные для продажи товаров (выполнения работ, оказания услуг) без участия продавца;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 xml:space="preserve">г) </w:t>
      </w:r>
      <w:r w:rsidRPr="0012674A">
        <w:rPr>
          <w:rFonts w:cs="Times New Roman"/>
          <w:b/>
          <w:sz w:val="26"/>
          <w:szCs w:val="26"/>
        </w:rPr>
        <w:t>бахчевой развал</w:t>
      </w:r>
      <w:r w:rsidRPr="0012674A">
        <w:rPr>
          <w:rFonts w:cs="Times New Roman"/>
          <w:sz w:val="26"/>
          <w:szCs w:val="26"/>
        </w:rPr>
        <w:t xml:space="preserve"> - специально оборудованная временная конструкция, представляющая собой площадку для продажи бахчевых культур;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 xml:space="preserve">е) </w:t>
      </w:r>
      <w:r w:rsidRPr="0012674A">
        <w:rPr>
          <w:rFonts w:cs="Times New Roman"/>
          <w:b/>
          <w:sz w:val="26"/>
          <w:szCs w:val="26"/>
        </w:rPr>
        <w:t>елочный базар</w:t>
      </w:r>
      <w:r w:rsidRPr="0012674A">
        <w:rPr>
          <w:rFonts w:cs="Times New Roman"/>
          <w:sz w:val="26"/>
          <w:szCs w:val="26"/>
        </w:rPr>
        <w:t xml:space="preserve"> - специально оборудованная временная конструкция, представляющая собой площадку для продажи натуральных хвойных деревьев;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proofErr w:type="spellStart"/>
      <w:r w:rsidRPr="0012674A">
        <w:rPr>
          <w:rFonts w:cs="Times New Roman"/>
          <w:sz w:val="26"/>
          <w:szCs w:val="26"/>
        </w:rPr>
        <w:t>з</w:t>
      </w:r>
      <w:proofErr w:type="spellEnd"/>
      <w:r w:rsidRPr="0012674A">
        <w:rPr>
          <w:rFonts w:cs="Times New Roman"/>
          <w:b/>
          <w:sz w:val="26"/>
          <w:szCs w:val="26"/>
        </w:rPr>
        <w:t>) сезонное кафе</w:t>
      </w:r>
      <w:r w:rsidRPr="0012674A">
        <w:rPr>
          <w:rFonts w:cs="Times New Roman"/>
          <w:sz w:val="26"/>
          <w:szCs w:val="26"/>
        </w:rPr>
        <w:t xml:space="preserve">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в целях дополнительного обслуживания питанием и отдыха потребителей (или исключая последнее);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6"/>
          <w:szCs w:val="26"/>
        </w:rPr>
      </w:pPr>
      <w:r w:rsidRPr="0012674A">
        <w:rPr>
          <w:rFonts w:cs="Times New Roman"/>
          <w:sz w:val="26"/>
          <w:szCs w:val="26"/>
        </w:rPr>
        <w:t xml:space="preserve">ж) </w:t>
      </w:r>
      <w:r w:rsidRPr="0012674A">
        <w:rPr>
          <w:rFonts w:cs="Times New Roman"/>
          <w:b/>
          <w:sz w:val="26"/>
          <w:szCs w:val="26"/>
        </w:rPr>
        <w:t>передвижные сооружения (передвижные торговые объекты)</w:t>
      </w:r>
      <w:r w:rsidRPr="0012674A">
        <w:rPr>
          <w:rFonts w:cs="Times New Roman"/>
          <w:sz w:val="26"/>
          <w:szCs w:val="26"/>
        </w:rPr>
        <w:t xml:space="preserve"> - </w:t>
      </w:r>
      <w:proofErr w:type="spellStart"/>
      <w:r w:rsidRPr="0012674A">
        <w:rPr>
          <w:rFonts w:cs="Times New Roman"/>
          <w:sz w:val="26"/>
          <w:szCs w:val="26"/>
        </w:rPr>
        <w:t>автомагазины</w:t>
      </w:r>
      <w:proofErr w:type="spellEnd"/>
      <w:r w:rsidRPr="0012674A">
        <w:rPr>
          <w:rFonts w:cs="Times New Roman"/>
          <w:sz w:val="26"/>
          <w:szCs w:val="26"/>
        </w:rPr>
        <w:t xml:space="preserve"> (автолавки, автоприцепы), </w:t>
      </w:r>
      <w:proofErr w:type="spellStart"/>
      <w:r w:rsidRPr="0012674A">
        <w:rPr>
          <w:rFonts w:cs="Times New Roman"/>
          <w:sz w:val="26"/>
          <w:szCs w:val="26"/>
        </w:rPr>
        <w:t>автокафе</w:t>
      </w:r>
      <w:proofErr w:type="spellEnd"/>
      <w:r w:rsidRPr="0012674A">
        <w:rPr>
          <w:rFonts w:cs="Times New Roman"/>
          <w:sz w:val="26"/>
          <w:szCs w:val="26"/>
        </w:rPr>
        <w:t>, изотермические емкости и цистерны, тележки, лотки, палатки, корзины и иные специальные приспособления.</w:t>
      </w:r>
    </w:p>
    <w:p w:rsidR="0012674A" w:rsidRP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>2.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12674A" w:rsidRDefault="0012674A" w:rsidP="0012674A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12674A">
        <w:rPr>
          <w:rFonts w:cs="Times New Roman"/>
          <w:sz w:val="26"/>
          <w:szCs w:val="26"/>
        </w:rPr>
        <w:t>3.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585056" w:rsidRPr="00585056" w:rsidRDefault="00585056" w:rsidP="0058505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4. Основными критериями для размещения нестационарных торговых объектов являются:</w:t>
      </w:r>
    </w:p>
    <w:p w:rsidR="00585056" w:rsidRPr="00585056" w:rsidRDefault="00585056" w:rsidP="00585056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соответствие порядку установки и эксплуатации временных строений и сооружений установленному в правилах землепользования и застройки </w:t>
      </w:r>
      <w:r>
        <w:rPr>
          <w:rFonts w:cs="Times New Roman"/>
          <w:sz w:val="26"/>
          <w:szCs w:val="26"/>
        </w:rPr>
        <w:t>сельского поселения «Поселок Детчино»;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обеспечение жителей </w:t>
      </w:r>
      <w:r>
        <w:rPr>
          <w:rFonts w:cs="Times New Roman"/>
          <w:sz w:val="26"/>
          <w:szCs w:val="26"/>
        </w:rPr>
        <w:t>поселения</w:t>
      </w:r>
      <w:r w:rsidRPr="00585056">
        <w:rPr>
          <w:rFonts w:cs="Times New Roman"/>
          <w:sz w:val="26"/>
          <w:szCs w:val="26"/>
        </w:rPr>
        <w:t xml:space="preserve"> товарами первой необходимости в пределах </w:t>
      </w:r>
      <w:r w:rsidRPr="00585056">
        <w:rPr>
          <w:rFonts w:cs="Times New Roman"/>
          <w:sz w:val="26"/>
          <w:szCs w:val="26"/>
        </w:rPr>
        <w:lastRenderedPageBreak/>
        <w:t>шаговой доступности (в радиусе 500 м);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- обеспечение беспрепятственного движения транспорта и пешеходов, расположение нестационарного торгового объекта не должно создавать помехи для механизированной уборки улиц, не должны препятствовать доступу пожарных подразделений к существующим зданиям и сооружениям;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предотвращение нарушения внешнего облика </w:t>
      </w:r>
      <w:r w:rsidR="00A7528C">
        <w:rPr>
          <w:rFonts w:cs="Times New Roman"/>
          <w:sz w:val="26"/>
          <w:szCs w:val="26"/>
        </w:rPr>
        <w:t>села</w:t>
      </w:r>
      <w:r w:rsidRPr="00585056">
        <w:rPr>
          <w:rFonts w:cs="Times New Roman"/>
          <w:sz w:val="26"/>
          <w:szCs w:val="26"/>
        </w:rPr>
        <w:t xml:space="preserve">, соответствие внешнего вида объекта архитектурному облику </w:t>
      </w:r>
      <w:r w:rsidR="00A7528C">
        <w:rPr>
          <w:rFonts w:cs="Times New Roman"/>
          <w:sz w:val="26"/>
          <w:szCs w:val="26"/>
        </w:rPr>
        <w:t>села</w:t>
      </w:r>
      <w:r w:rsidRPr="00585056">
        <w:rPr>
          <w:rFonts w:cs="Times New Roman"/>
          <w:sz w:val="26"/>
          <w:szCs w:val="26"/>
        </w:rPr>
        <w:t xml:space="preserve"> и предотвращение нарушений в сфере благоустройства территории объектами мелкорозничной торговли;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- запрет установки нестационарных торговых объектов в охранной зоне инженерных сетей в соответствии с региональными нормативами Калужской области;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</w:t>
      </w:r>
      <w:r w:rsidRPr="00A947B5">
        <w:rPr>
          <w:rFonts w:cs="Times New Roman"/>
          <w:color w:val="000000" w:themeColor="text1"/>
          <w:sz w:val="26"/>
          <w:szCs w:val="26"/>
        </w:rPr>
        <w:t>наличие правоустанавливающих документов на землю</w:t>
      </w:r>
      <w:r w:rsidR="00A947B5">
        <w:rPr>
          <w:rFonts w:cs="Times New Roman"/>
          <w:sz w:val="26"/>
          <w:szCs w:val="26"/>
        </w:rPr>
        <w:t xml:space="preserve">, при размещении НТО на земельном участке право </w:t>
      </w:r>
      <w:proofErr w:type="gramStart"/>
      <w:r w:rsidR="00A947B5">
        <w:rPr>
          <w:rFonts w:cs="Times New Roman"/>
          <w:sz w:val="26"/>
          <w:szCs w:val="26"/>
        </w:rPr>
        <w:t>собственности</w:t>
      </w:r>
      <w:proofErr w:type="gramEnd"/>
      <w:r w:rsidR="00A947B5">
        <w:rPr>
          <w:rFonts w:cs="Times New Roman"/>
          <w:sz w:val="26"/>
          <w:szCs w:val="26"/>
        </w:rPr>
        <w:t xml:space="preserve"> на который оформлено в соответствие с действующим законодательством. </w:t>
      </w:r>
      <w:r w:rsidR="00FD76D7">
        <w:rPr>
          <w:rFonts w:cs="Times New Roman"/>
          <w:sz w:val="26"/>
          <w:szCs w:val="26"/>
        </w:rPr>
        <w:t>Д</w:t>
      </w:r>
      <w:r w:rsidRPr="00585056">
        <w:rPr>
          <w:rFonts w:cs="Times New Roman"/>
          <w:sz w:val="26"/>
          <w:szCs w:val="26"/>
        </w:rPr>
        <w:t>ля передвижн</w:t>
      </w:r>
      <w:r w:rsidR="00A7528C">
        <w:rPr>
          <w:rFonts w:cs="Times New Roman"/>
          <w:sz w:val="26"/>
          <w:szCs w:val="26"/>
        </w:rPr>
        <w:t>ого</w:t>
      </w:r>
      <w:r w:rsidRPr="00585056">
        <w:rPr>
          <w:rFonts w:cs="Times New Roman"/>
          <w:sz w:val="26"/>
          <w:szCs w:val="26"/>
        </w:rPr>
        <w:t xml:space="preserve"> сооружения, если время работы такого сооружения не превышает один день</w:t>
      </w:r>
      <w:r w:rsidR="00FD76D7">
        <w:rPr>
          <w:rFonts w:cs="Times New Roman"/>
          <w:sz w:val="26"/>
          <w:szCs w:val="26"/>
        </w:rPr>
        <w:t>, н</w:t>
      </w:r>
      <w:r w:rsidR="00FD76D7" w:rsidRPr="00585056">
        <w:rPr>
          <w:rFonts w:cs="Times New Roman"/>
          <w:sz w:val="26"/>
          <w:szCs w:val="26"/>
        </w:rPr>
        <w:t>аличие правоустанавливающих документов на землю не является обязательным</w:t>
      </w:r>
      <w:r w:rsidRPr="00585056">
        <w:rPr>
          <w:rFonts w:cs="Times New Roman"/>
          <w:sz w:val="26"/>
          <w:szCs w:val="26"/>
        </w:rPr>
        <w:t>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наличие договоров на вывоз твердых </w:t>
      </w:r>
      <w:r w:rsidR="00ED5DFC" w:rsidRPr="00ED5DFC">
        <w:rPr>
          <w:rFonts w:cs="Times New Roman"/>
          <w:color w:val="000000" w:themeColor="text1"/>
          <w:sz w:val="26"/>
          <w:szCs w:val="26"/>
        </w:rPr>
        <w:t>коммунальных</w:t>
      </w:r>
      <w:r w:rsidRPr="00585056">
        <w:rPr>
          <w:rFonts w:cs="Times New Roman"/>
          <w:sz w:val="26"/>
          <w:szCs w:val="26"/>
        </w:rPr>
        <w:t xml:space="preserve"> отходов, </w:t>
      </w:r>
      <w:proofErr w:type="spellStart"/>
      <w:r w:rsidRPr="00585056">
        <w:rPr>
          <w:rFonts w:cs="Times New Roman"/>
          <w:sz w:val="26"/>
          <w:szCs w:val="26"/>
        </w:rPr>
        <w:t>гофро-тары</w:t>
      </w:r>
      <w:proofErr w:type="spellEnd"/>
      <w:r w:rsidRPr="00585056">
        <w:rPr>
          <w:rFonts w:cs="Times New Roman"/>
          <w:sz w:val="26"/>
          <w:szCs w:val="26"/>
        </w:rPr>
        <w:t>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- наличие водопровода от городских сетей и организация слива, наличие туалета,</w:t>
      </w:r>
      <w:r w:rsidRPr="00585056">
        <w:rPr>
          <w:sz w:val="26"/>
          <w:szCs w:val="26"/>
        </w:rPr>
        <w:t xml:space="preserve"> </w:t>
      </w:r>
      <w:r w:rsidRPr="00585056">
        <w:rPr>
          <w:rFonts w:cs="Times New Roman"/>
          <w:sz w:val="26"/>
          <w:szCs w:val="26"/>
        </w:rPr>
        <w:t xml:space="preserve">создание условий для соблюдения личной гигиены; </w:t>
      </w:r>
    </w:p>
    <w:p w:rsidR="00585056" w:rsidRPr="00585056" w:rsidRDefault="00585056" w:rsidP="0058505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наличие договоров на вывоз и утилизацию биологических отходов (для </w:t>
      </w:r>
      <w:proofErr w:type="gramStart"/>
      <w:r w:rsidRPr="00585056">
        <w:rPr>
          <w:rFonts w:cs="Times New Roman"/>
          <w:sz w:val="26"/>
          <w:szCs w:val="26"/>
        </w:rPr>
        <w:t>объектов</w:t>
      </w:r>
      <w:proofErr w:type="gramEnd"/>
      <w:r w:rsidRPr="00585056">
        <w:rPr>
          <w:rFonts w:cs="Times New Roman"/>
          <w:sz w:val="26"/>
          <w:szCs w:val="26"/>
        </w:rPr>
        <w:t xml:space="preserve"> осуществляющих торговлю мясом, рыбой, другой продукци</w:t>
      </w:r>
      <w:r w:rsidR="00A7528C">
        <w:rPr>
          <w:rFonts w:cs="Times New Roman"/>
          <w:sz w:val="26"/>
          <w:szCs w:val="26"/>
        </w:rPr>
        <w:t>и</w:t>
      </w:r>
      <w:r w:rsidRPr="00585056">
        <w:rPr>
          <w:rFonts w:cs="Times New Roman"/>
          <w:sz w:val="26"/>
          <w:szCs w:val="26"/>
        </w:rPr>
        <w:t xml:space="preserve"> животного происхождения);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>- наличие условий доступа для людей с ограниченными возможностями;</w:t>
      </w:r>
    </w:p>
    <w:p w:rsidR="00585056" w:rsidRPr="00585056" w:rsidRDefault="00585056" w:rsidP="0058505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85056">
        <w:rPr>
          <w:rFonts w:cs="Times New Roman"/>
          <w:sz w:val="26"/>
          <w:szCs w:val="26"/>
        </w:rPr>
        <w:t xml:space="preserve">- наличие договора </w:t>
      </w:r>
      <w:r w:rsidR="009E4A66">
        <w:rPr>
          <w:rFonts w:cs="Times New Roman"/>
          <w:sz w:val="26"/>
          <w:szCs w:val="26"/>
        </w:rPr>
        <w:t>з</w:t>
      </w:r>
      <w:r w:rsidRPr="00585056">
        <w:rPr>
          <w:rFonts w:cs="Times New Roman"/>
          <w:sz w:val="26"/>
          <w:szCs w:val="26"/>
        </w:rPr>
        <w:t xml:space="preserve">акрепления прилегающей территории </w:t>
      </w:r>
      <w:proofErr w:type="gramStart"/>
      <w:r w:rsidRPr="00585056">
        <w:rPr>
          <w:rFonts w:cs="Times New Roman"/>
          <w:sz w:val="26"/>
          <w:szCs w:val="26"/>
        </w:rPr>
        <w:t>согласно</w:t>
      </w:r>
      <w:r w:rsidR="009E4A66">
        <w:rPr>
          <w:rFonts w:cs="Times New Roman"/>
          <w:sz w:val="26"/>
          <w:szCs w:val="26"/>
        </w:rPr>
        <w:t xml:space="preserve"> Правил</w:t>
      </w:r>
      <w:proofErr w:type="gramEnd"/>
      <w:r w:rsidRPr="00585056">
        <w:rPr>
          <w:rFonts w:cs="Times New Roman"/>
          <w:sz w:val="26"/>
          <w:szCs w:val="26"/>
        </w:rPr>
        <w:t xml:space="preserve"> благоустройства </w:t>
      </w:r>
      <w:r w:rsidR="00A7528C">
        <w:rPr>
          <w:rFonts w:cs="Times New Roman"/>
          <w:sz w:val="26"/>
          <w:szCs w:val="26"/>
        </w:rPr>
        <w:t>СП «Поселок Детчино»</w:t>
      </w:r>
      <w:r w:rsidRPr="00585056">
        <w:rPr>
          <w:rFonts w:cs="Times New Roman"/>
          <w:sz w:val="26"/>
          <w:szCs w:val="26"/>
        </w:rPr>
        <w:t>.</w:t>
      </w:r>
    </w:p>
    <w:p w:rsidR="002130A0" w:rsidRPr="002130A0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2130A0">
        <w:rPr>
          <w:rFonts w:cs="Times New Roman"/>
          <w:sz w:val="26"/>
          <w:szCs w:val="26"/>
        </w:rPr>
        <w:t>5. В схему включаются нестационарные торговые объекты, деятельность которых осуществляют:</w:t>
      </w:r>
    </w:p>
    <w:p w:rsidR="002130A0" w:rsidRPr="002130A0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2130A0">
        <w:rPr>
          <w:rFonts w:cs="Times New Roman"/>
          <w:sz w:val="26"/>
          <w:szCs w:val="26"/>
        </w:rPr>
        <w:t>- организации - юридические лица;</w:t>
      </w:r>
    </w:p>
    <w:p w:rsidR="002130A0" w:rsidRPr="002130A0" w:rsidRDefault="00435E59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-индивидуальные предприниматели - </w:t>
      </w:r>
      <w:r w:rsidR="002130A0" w:rsidRPr="002130A0">
        <w:rPr>
          <w:rFonts w:cs="Times New Roman"/>
          <w:sz w:val="26"/>
          <w:szCs w:val="26"/>
        </w:rPr>
        <w:t>граждане, осуществляющие предпринимательскую деятельность без образования юридического лица.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6.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 Администрацию СП «Поселок Детчино»"</w:t>
      </w:r>
      <w:r w:rsidR="00F24EDB">
        <w:rPr>
          <w:rFonts w:cs="Times New Roman"/>
          <w:sz w:val="26"/>
          <w:szCs w:val="26"/>
        </w:rPr>
        <w:t xml:space="preserve"> </w:t>
      </w:r>
      <w:r w:rsidR="007C79FC">
        <w:rPr>
          <w:rFonts w:cs="Times New Roman"/>
          <w:sz w:val="26"/>
          <w:szCs w:val="26"/>
        </w:rPr>
        <w:t>(далее Администрация)</w:t>
      </w:r>
      <w:r w:rsidRPr="00A46E01">
        <w:rPr>
          <w:rFonts w:cs="Times New Roman"/>
          <w:sz w:val="26"/>
          <w:szCs w:val="26"/>
        </w:rPr>
        <w:t xml:space="preserve"> с письменным заявлением, в котором указывает: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полные реквизиты юридического лица или индивидуального предпринимателя;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место размещения нестационарного торгового объекта;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тип и специализацию нестационарного торгового объекта;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срок осуществления торговой деятельности.</w:t>
      </w:r>
    </w:p>
    <w:p w:rsidR="002130A0" w:rsidRPr="00A46E01" w:rsidRDefault="002130A0" w:rsidP="003E42A0">
      <w:pPr>
        <w:widowControl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К заявлению прикладываются следующие документы: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документы</w:t>
      </w:r>
      <w:r w:rsidR="003E42A0">
        <w:rPr>
          <w:rFonts w:cs="Times New Roman"/>
          <w:sz w:val="26"/>
          <w:szCs w:val="26"/>
        </w:rPr>
        <w:t>,</w:t>
      </w:r>
      <w:r w:rsidRPr="00A46E01">
        <w:rPr>
          <w:rFonts w:cs="Times New Roman"/>
          <w:sz w:val="26"/>
          <w:szCs w:val="26"/>
        </w:rPr>
        <w:t xml:space="preserve"> подтверждающие личность заявителя;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- правоустанавливающие документы на землю</w:t>
      </w:r>
      <w:r w:rsidR="003E42A0">
        <w:rPr>
          <w:rFonts w:cs="Times New Roman"/>
          <w:sz w:val="26"/>
          <w:szCs w:val="26"/>
        </w:rPr>
        <w:t xml:space="preserve"> </w:t>
      </w:r>
      <w:r w:rsidRPr="00A46E01">
        <w:rPr>
          <w:rFonts w:cs="Times New Roman"/>
          <w:sz w:val="26"/>
          <w:szCs w:val="26"/>
        </w:rPr>
        <w:t xml:space="preserve">(при </w:t>
      </w:r>
      <w:r w:rsidR="00FD76D7">
        <w:rPr>
          <w:rFonts w:cs="Times New Roman"/>
          <w:sz w:val="26"/>
          <w:szCs w:val="26"/>
        </w:rPr>
        <w:t>необходимости</w:t>
      </w:r>
      <w:r w:rsidRPr="00A46E01">
        <w:rPr>
          <w:rFonts w:cs="Times New Roman"/>
          <w:sz w:val="26"/>
          <w:szCs w:val="26"/>
        </w:rPr>
        <w:t>);</w:t>
      </w:r>
    </w:p>
    <w:p w:rsidR="002130A0" w:rsidRPr="00A46E01" w:rsidRDefault="003E42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2130A0" w:rsidRPr="00A46E01">
        <w:rPr>
          <w:rFonts w:cs="Times New Roman"/>
          <w:sz w:val="26"/>
          <w:szCs w:val="26"/>
        </w:rPr>
        <w:t>схема расположения нестационарного торгового объекта на территории СП «Поселок Детчино»;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 xml:space="preserve">- договор на вывоз твердых </w:t>
      </w:r>
      <w:r w:rsidRPr="00ED5DFC">
        <w:rPr>
          <w:rFonts w:cs="Times New Roman"/>
          <w:color w:val="000000" w:themeColor="text1"/>
          <w:sz w:val="26"/>
          <w:szCs w:val="26"/>
        </w:rPr>
        <w:t>бытовых</w:t>
      </w:r>
      <w:r w:rsidRPr="00A46E01">
        <w:rPr>
          <w:rFonts w:cs="Times New Roman"/>
          <w:sz w:val="26"/>
          <w:szCs w:val="26"/>
        </w:rPr>
        <w:t xml:space="preserve"> отходов, </w:t>
      </w:r>
      <w:proofErr w:type="spellStart"/>
      <w:r w:rsidRPr="00A46E01">
        <w:rPr>
          <w:rFonts w:cs="Times New Roman"/>
          <w:sz w:val="26"/>
          <w:szCs w:val="26"/>
        </w:rPr>
        <w:t>гофро-тары</w:t>
      </w:r>
      <w:proofErr w:type="spellEnd"/>
      <w:r w:rsidRPr="00A46E01">
        <w:rPr>
          <w:rFonts w:cs="Times New Roman"/>
          <w:sz w:val="26"/>
          <w:szCs w:val="26"/>
        </w:rPr>
        <w:t xml:space="preserve">; </w:t>
      </w:r>
    </w:p>
    <w:p w:rsidR="002130A0" w:rsidRPr="00A46E01" w:rsidRDefault="003E42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2130A0" w:rsidRPr="00A46E01">
        <w:rPr>
          <w:rFonts w:cs="Times New Roman"/>
          <w:sz w:val="26"/>
          <w:szCs w:val="26"/>
        </w:rPr>
        <w:t>договор на вывоз и утилизацию биологических отходов (для объектов</w:t>
      </w:r>
      <w:r>
        <w:rPr>
          <w:rFonts w:cs="Times New Roman"/>
          <w:sz w:val="26"/>
          <w:szCs w:val="26"/>
        </w:rPr>
        <w:t>,</w:t>
      </w:r>
      <w:r w:rsidR="002130A0" w:rsidRPr="00A46E01">
        <w:rPr>
          <w:rFonts w:cs="Times New Roman"/>
          <w:sz w:val="26"/>
          <w:szCs w:val="26"/>
        </w:rPr>
        <w:t xml:space="preserve"> осуществляющих торговл</w:t>
      </w:r>
      <w:r>
        <w:rPr>
          <w:rFonts w:cs="Times New Roman"/>
          <w:sz w:val="26"/>
          <w:szCs w:val="26"/>
        </w:rPr>
        <w:t>ю мясом, рыбой, другой продукци</w:t>
      </w:r>
      <w:r w:rsidR="00ED5DFC" w:rsidRPr="00ED5DFC">
        <w:rPr>
          <w:rFonts w:cs="Times New Roman"/>
          <w:color w:val="000000" w:themeColor="text1"/>
          <w:sz w:val="26"/>
          <w:szCs w:val="26"/>
        </w:rPr>
        <w:t>ей</w:t>
      </w:r>
      <w:r w:rsidR="002130A0" w:rsidRPr="00A46E01">
        <w:rPr>
          <w:rFonts w:cs="Times New Roman"/>
          <w:sz w:val="26"/>
          <w:szCs w:val="26"/>
        </w:rPr>
        <w:t xml:space="preserve"> животного происхождения);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lastRenderedPageBreak/>
        <w:t>- договор закрепления</w:t>
      </w:r>
      <w:r w:rsidR="001146B5">
        <w:rPr>
          <w:rFonts w:cs="Times New Roman"/>
          <w:sz w:val="26"/>
          <w:szCs w:val="26"/>
        </w:rPr>
        <w:t>,</w:t>
      </w:r>
      <w:r w:rsidRPr="00A46E01">
        <w:rPr>
          <w:rFonts w:cs="Times New Roman"/>
          <w:sz w:val="26"/>
          <w:szCs w:val="26"/>
        </w:rPr>
        <w:t xml:space="preserve"> прилегающей территории</w:t>
      </w:r>
      <w:r w:rsidR="001146B5">
        <w:rPr>
          <w:rFonts w:cs="Times New Roman"/>
          <w:sz w:val="26"/>
          <w:szCs w:val="26"/>
        </w:rPr>
        <w:t>,</w:t>
      </w:r>
      <w:r w:rsidRPr="00A46E01">
        <w:rPr>
          <w:rFonts w:cs="Times New Roman"/>
          <w:sz w:val="26"/>
          <w:szCs w:val="26"/>
        </w:rPr>
        <w:t xml:space="preserve"> </w:t>
      </w:r>
      <w:proofErr w:type="gramStart"/>
      <w:r w:rsidRPr="00A46E01">
        <w:rPr>
          <w:rFonts w:cs="Times New Roman"/>
          <w:sz w:val="26"/>
          <w:szCs w:val="26"/>
        </w:rPr>
        <w:t xml:space="preserve">согласно </w:t>
      </w:r>
      <w:hyperlink r:id="rId15" w:history="1">
        <w:r w:rsidRPr="00A46E01">
          <w:rPr>
            <w:rFonts w:cs="Times New Roman"/>
            <w:sz w:val="26"/>
            <w:szCs w:val="26"/>
          </w:rPr>
          <w:t>правил</w:t>
        </w:r>
        <w:proofErr w:type="gramEnd"/>
      </w:hyperlink>
      <w:r w:rsidRPr="00A46E01">
        <w:rPr>
          <w:rFonts w:cs="Times New Roman"/>
          <w:sz w:val="26"/>
          <w:szCs w:val="26"/>
        </w:rPr>
        <w:t xml:space="preserve"> благоустройства СП «Поселок Детчино»;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 xml:space="preserve">7. Срок рассмотрения поступившего заявления - 30 дней. При положительном решении заявителю выдается подтверждение соответствия нестационарного торгового объекта требованиям настоящего порядка. 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>8.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 xml:space="preserve">8.1. Соблюдать правила пожарной безопасности согласно Федеральному </w:t>
      </w:r>
      <w:hyperlink r:id="rId16" w:history="1">
        <w:r w:rsidRPr="00A46E01">
          <w:rPr>
            <w:rFonts w:cs="Times New Roman"/>
            <w:sz w:val="26"/>
            <w:szCs w:val="26"/>
          </w:rPr>
          <w:t>закону</w:t>
        </w:r>
      </w:hyperlink>
      <w:r w:rsidRPr="00A46E01">
        <w:rPr>
          <w:rFonts w:cs="Times New Roman"/>
          <w:sz w:val="26"/>
          <w:szCs w:val="26"/>
        </w:rPr>
        <w:t xml:space="preserve"> от 22.07.2008 N 123-ФЗ "Технический регламент о требованиях пожарной безопасности".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 xml:space="preserve">8.2. Соблюдать </w:t>
      </w:r>
      <w:hyperlink r:id="rId17" w:history="1">
        <w:r w:rsidRPr="00A46E01">
          <w:rPr>
            <w:rFonts w:cs="Times New Roman"/>
            <w:sz w:val="26"/>
            <w:szCs w:val="26"/>
          </w:rPr>
          <w:t>санитарно-эпидемиологические правила СП 2.3.6.1066-01</w:t>
        </w:r>
      </w:hyperlink>
      <w:r w:rsidRPr="00A46E01">
        <w:rPr>
          <w:rFonts w:cs="Times New Roman"/>
          <w:sz w:val="26"/>
          <w:szCs w:val="26"/>
        </w:rPr>
        <w:t>.</w:t>
      </w:r>
    </w:p>
    <w:p w:rsidR="00F24EDB" w:rsidRDefault="001146B5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8.3. </w:t>
      </w:r>
      <w:r w:rsidR="002130A0" w:rsidRPr="00A46E01">
        <w:rPr>
          <w:rFonts w:cs="Times New Roman"/>
          <w:sz w:val="26"/>
          <w:szCs w:val="26"/>
        </w:rPr>
        <w:t>Производить изменение конструкций или цветового решения наружной отделк</w:t>
      </w:r>
      <w:r w:rsidR="002D58B4" w:rsidRPr="00A46E01">
        <w:rPr>
          <w:rFonts w:cs="Times New Roman"/>
          <w:sz w:val="26"/>
          <w:szCs w:val="26"/>
        </w:rPr>
        <w:t xml:space="preserve">и временных сооружений, </w:t>
      </w:r>
      <w:r w:rsidR="002130A0" w:rsidRPr="00A46E01">
        <w:rPr>
          <w:rFonts w:cs="Times New Roman"/>
          <w:sz w:val="26"/>
          <w:szCs w:val="26"/>
        </w:rPr>
        <w:t xml:space="preserve">по согласованию с </w:t>
      </w:r>
      <w:r w:rsidR="002D58B4" w:rsidRPr="00A46E01">
        <w:rPr>
          <w:rFonts w:cs="Times New Roman"/>
          <w:sz w:val="26"/>
          <w:szCs w:val="26"/>
        </w:rPr>
        <w:t>А</w:t>
      </w:r>
      <w:r w:rsidR="002130A0" w:rsidRPr="00A46E01">
        <w:rPr>
          <w:rFonts w:cs="Times New Roman"/>
          <w:sz w:val="26"/>
          <w:szCs w:val="26"/>
        </w:rPr>
        <w:t>дминистраци</w:t>
      </w:r>
      <w:r w:rsidR="007C79FC">
        <w:rPr>
          <w:rFonts w:cs="Times New Roman"/>
          <w:sz w:val="26"/>
          <w:szCs w:val="26"/>
        </w:rPr>
        <w:t>ей</w:t>
      </w:r>
      <w:r w:rsidRPr="001146B5">
        <w:rPr>
          <w:rFonts w:cs="Times New Roman"/>
          <w:sz w:val="26"/>
          <w:szCs w:val="26"/>
        </w:rPr>
        <w:t xml:space="preserve"> </w:t>
      </w:r>
    </w:p>
    <w:p w:rsidR="002130A0" w:rsidRPr="00A46E01" w:rsidRDefault="002130A0" w:rsidP="002130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A46E01">
        <w:rPr>
          <w:rFonts w:cs="Times New Roman"/>
          <w:sz w:val="26"/>
          <w:szCs w:val="26"/>
        </w:rPr>
        <w:t xml:space="preserve">8.4.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18" w:history="1">
        <w:r w:rsidRPr="00A46E01">
          <w:rPr>
            <w:rFonts w:cs="Times New Roman"/>
            <w:sz w:val="26"/>
            <w:szCs w:val="26"/>
          </w:rPr>
          <w:t>Правилам</w:t>
        </w:r>
      </w:hyperlink>
      <w:r w:rsidRPr="00A46E01">
        <w:rPr>
          <w:rFonts w:cs="Times New Roman"/>
          <w:sz w:val="26"/>
          <w:szCs w:val="26"/>
        </w:rPr>
        <w:t xml:space="preserve"> благоустройства </w:t>
      </w:r>
      <w:r w:rsidR="002D58B4" w:rsidRPr="00A46E01">
        <w:rPr>
          <w:rFonts w:cs="Times New Roman"/>
          <w:sz w:val="26"/>
          <w:szCs w:val="26"/>
        </w:rPr>
        <w:t>СП «Поселок Детчино».</w:t>
      </w:r>
    </w:p>
    <w:p w:rsidR="002130A0" w:rsidRPr="00ED5DFC" w:rsidRDefault="002130A0" w:rsidP="00F24EDB">
      <w:pPr>
        <w:pStyle w:val="1"/>
        <w:shd w:val="clear" w:color="auto" w:fill="FFFFFF"/>
        <w:spacing w:after="144" w:line="242" w:lineRule="atLeast"/>
        <w:ind w:firstLine="539"/>
        <w:jc w:val="both"/>
        <w:rPr>
          <w:color w:val="000000" w:themeColor="text1"/>
          <w:sz w:val="26"/>
          <w:szCs w:val="26"/>
        </w:rPr>
      </w:pPr>
      <w:r w:rsidRPr="00A46E01">
        <w:rPr>
          <w:sz w:val="26"/>
          <w:szCs w:val="26"/>
        </w:rPr>
        <w:t xml:space="preserve">8.5. </w:t>
      </w:r>
      <w:proofErr w:type="gramStart"/>
      <w:r w:rsidRPr="00A46E01">
        <w:rPr>
          <w:sz w:val="26"/>
          <w:szCs w:val="26"/>
        </w:rPr>
        <w:t>Выполнять требования положений действующего федерального за</w:t>
      </w:r>
      <w:r w:rsidR="003C4BBA">
        <w:rPr>
          <w:sz w:val="26"/>
          <w:szCs w:val="26"/>
        </w:rPr>
        <w:t>конодательства, регламентирующ</w:t>
      </w:r>
      <w:r w:rsidR="003C4BBA" w:rsidRPr="00ED5DFC">
        <w:rPr>
          <w:color w:val="000000" w:themeColor="text1"/>
          <w:sz w:val="26"/>
          <w:szCs w:val="26"/>
        </w:rPr>
        <w:t>его</w:t>
      </w:r>
      <w:r w:rsidRPr="00A46E01">
        <w:rPr>
          <w:sz w:val="26"/>
          <w:szCs w:val="26"/>
        </w:rPr>
        <w:t xml:space="preserve"> вопросы безопасности дорожного движения, в том числе федерального закона «</w:t>
      </w:r>
      <w:r w:rsidR="00A46E01" w:rsidRPr="00A46E01">
        <w:rPr>
          <w:sz w:val="26"/>
          <w:szCs w:val="26"/>
        </w:rPr>
        <w:t>О</w:t>
      </w:r>
      <w:r w:rsidRPr="00A46E01">
        <w:rPr>
          <w:sz w:val="26"/>
          <w:szCs w:val="26"/>
        </w:rPr>
        <w:t xml:space="preserve">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</w:t>
      </w:r>
      <w:r w:rsidRPr="00ED5DFC">
        <w:rPr>
          <w:color w:val="000000" w:themeColor="text1"/>
          <w:sz w:val="26"/>
          <w:szCs w:val="26"/>
        </w:rPr>
        <w:t>(</w:t>
      </w:r>
      <w:r w:rsidR="003C4BBA" w:rsidRPr="00ED5DFC">
        <w:rPr>
          <w:color w:val="000000" w:themeColor="text1"/>
          <w:sz w:val="26"/>
          <w:szCs w:val="26"/>
        </w:rPr>
        <w:t>Постановление</w:t>
      </w:r>
      <w:proofErr w:type="gramEnd"/>
      <w:r w:rsidR="003C4BBA" w:rsidRPr="00ED5DFC">
        <w:rPr>
          <w:color w:val="000000" w:themeColor="text1"/>
          <w:sz w:val="26"/>
          <w:szCs w:val="26"/>
        </w:rPr>
        <w:t xml:space="preserve"> Правительства РФ от 23.10.1993 N 1090 (ред. от 21.01.2016)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F24EDB" w:rsidRPr="00ED5DFC">
        <w:rPr>
          <w:color w:val="000000" w:themeColor="text1"/>
          <w:sz w:val="26"/>
          <w:szCs w:val="26"/>
        </w:rPr>
        <w:t>"</w:t>
      </w:r>
      <w:r w:rsidRPr="00ED5DFC">
        <w:rPr>
          <w:color w:val="000000" w:themeColor="text1"/>
          <w:sz w:val="26"/>
          <w:szCs w:val="26"/>
        </w:rPr>
        <w:t xml:space="preserve"> и др.).</w:t>
      </w:r>
    </w:p>
    <w:p w:rsidR="002130A0" w:rsidRPr="005915C3" w:rsidRDefault="002130A0" w:rsidP="002130A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cs="Times New Roman"/>
          <w:color w:val="000000" w:themeColor="text1"/>
          <w:sz w:val="26"/>
          <w:szCs w:val="26"/>
        </w:rPr>
      </w:pPr>
      <w:r w:rsidRPr="005915C3">
        <w:rPr>
          <w:rFonts w:cs="Times New Roman"/>
          <w:sz w:val="26"/>
          <w:szCs w:val="26"/>
        </w:rPr>
        <w:t xml:space="preserve">9. При размещении нестационарного торгового объекта на арендованных земельных </w:t>
      </w:r>
      <w:r w:rsidRPr="005915C3">
        <w:rPr>
          <w:rFonts w:cs="Times New Roman"/>
          <w:color w:val="000000" w:themeColor="text1"/>
          <w:sz w:val="26"/>
          <w:szCs w:val="26"/>
        </w:rPr>
        <w:t xml:space="preserve">участках, в зданиях, строениях, сооружениях, а также в зданиях, закрепленных за муниципальными предприятиями и муниципальными учреждениями, в </w:t>
      </w:r>
      <w:r w:rsidR="007C79FC" w:rsidRPr="005915C3">
        <w:rPr>
          <w:rFonts w:cs="Times New Roman"/>
          <w:color w:val="000000" w:themeColor="text1"/>
          <w:sz w:val="26"/>
          <w:szCs w:val="26"/>
        </w:rPr>
        <w:t>А</w:t>
      </w:r>
      <w:r w:rsidRPr="005915C3">
        <w:rPr>
          <w:rFonts w:cs="Times New Roman"/>
          <w:color w:val="000000" w:themeColor="text1"/>
          <w:sz w:val="26"/>
          <w:szCs w:val="26"/>
        </w:rPr>
        <w:t>дминистрацию представляется для согласования соответствующих договоров подтверждение соответствия нестационарного торгового объекта требованиям настоящего порядка.</w:t>
      </w:r>
    </w:p>
    <w:p w:rsidR="00D1498F" w:rsidRPr="005915C3" w:rsidRDefault="00D1498F" w:rsidP="00D1498F">
      <w:pPr>
        <w:ind w:firstLine="539"/>
        <w:jc w:val="both"/>
        <w:rPr>
          <w:rFonts w:cs="Times New Roman"/>
          <w:sz w:val="26"/>
          <w:szCs w:val="26"/>
        </w:rPr>
      </w:pPr>
      <w:r w:rsidRPr="005915C3">
        <w:rPr>
          <w:rFonts w:cs="Times New Roman"/>
          <w:color w:val="000000" w:themeColor="text1"/>
          <w:sz w:val="26"/>
          <w:szCs w:val="26"/>
        </w:rPr>
        <w:t>10</w:t>
      </w:r>
      <w:r w:rsidRPr="005915C3">
        <w:rPr>
          <w:rFonts w:cs="Times New Roman"/>
          <w:sz w:val="26"/>
          <w:szCs w:val="26"/>
        </w:rPr>
        <w:t>. В целях осмотра нестационарных торговых объектов на предмет соответствия требованиям, указанным в пункте 4 настоящего порядка, Администрацией создается комиссия. Не соблюдение требований установленных данным порядком является основанием для исключения нестационарного торгового объекта из схемы.</w:t>
      </w:r>
    </w:p>
    <w:p w:rsidR="00D1498F" w:rsidRPr="005915C3" w:rsidRDefault="00D1498F" w:rsidP="00D1498F">
      <w:pPr>
        <w:ind w:firstLine="539"/>
        <w:jc w:val="both"/>
        <w:rPr>
          <w:rFonts w:cs="Times New Roman"/>
          <w:sz w:val="26"/>
          <w:szCs w:val="26"/>
        </w:rPr>
      </w:pPr>
      <w:r w:rsidRPr="005915C3">
        <w:rPr>
          <w:rFonts w:cs="Times New Roman"/>
          <w:sz w:val="26"/>
          <w:szCs w:val="26"/>
        </w:rPr>
        <w:t xml:space="preserve">10.1 </w:t>
      </w:r>
      <w:proofErr w:type="gramStart"/>
      <w:r w:rsidRPr="005915C3">
        <w:rPr>
          <w:rFonts w:cs="Times New Roman"/>
          <w:sz w:val="26"/>
          <w:szCs w:val="26"/>
        </w:rPr>
        <w:t>Комиссия</w:t>
      </w:r>
      <w:proofErr w:type="gramEnd"/>
      <w:r w:rsidRPr="005915C3">
        <w:rPr>
          <w:rFonts w:cs="Times New Roman"/>
          <w:sz w:val="26"/>
          <w:szCs w:val="26"/>
        </w:rPr>
        <w:t xml:space="preserve"> созданная при Администрации, в случае выявления нарушений требований настоящего порядка, вправе выдать хозяйствующему субъекту (собственнику нестационарного торгового объекта) предписание на устранение выявленных нарушений.</w:t>
      </w:r>
    </w:p>
    <w:p w:rsidR="00D1498F" w:rsidRPr="005915C3" w:rsidRDefault="00D1498F" w:rsidP="00D1498F">
      <w:pPr>
        <w:ind w:firstLine="539"/>
        <w:jc w:val="both"/>
        <w:rPr>
          <w:rFonts w:cs="Times New Roman"/>
          <w:sz w:val="26"/>
          <w:szCs w:val="26"/>
        </w:rPr>
      </w:pPr>
      <w:proofErr w:type="gramStart"/>
      <w:r w:rsidRPr="005915C3">
        <w:rPr>
          <w:rFonts w:cs="Times New Roman"/>
          <w:sz w:val="26"/>
          <w:szCs w:val="26"/>
        </w:rPr>
        <w:t>В случае если хозяйствующий субъект (собственник нестационарного торгового объекта) в течение 60 дней с момента получения предписания не исполняет его требований, Администрация в течение 10 дней по истечению указанного срока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 в срок, определенный предписанием.</w:t>
      </w:r>
      <w:proofErr w:type="gramEnd"/>
    </w:p>
    <w:p w:rsidR="00D1498F" w:rsidRPr="005915C3" w:rsidRDefault="00D1498F" w:rsidP="00D1498F">
      <w:pPr>
        <w:ind w:firstLine="539"/>
        <w:jc w:val="both"/>
        <w:rPr>
          <w:rFonts w:cs="Times New Roman"/>
          <w:sz w:val="26"/>
          <w:szCs w:val="26"/>
        </w:rPr>
      </w:pPr>
      <w:r w:rsidRPr="005915C3">
        <w:rPr>
          <w:rFonts w:cs="Times New Roman"/>
          <w:sz w:val="26"/>
          <w:szCs w:val="26"/>
        </w:rPr>
        <w:t xml:space="preserve">10.2. После освобождения земельного участка от нестационарного торгового объекта по основаниям, предусмотренным действующим законодательством и настоящим Положением, владелец данного торгового объекта за свой счет обязан в 15-дневный срок выполнить благоустройство земельного участка, на котором был </w:t>
      </w:r>
      <w:r w:rsidRPr="005915C3">
        <w:rPr>
          <w:rFonts w:cs="Times New Roman"/>
          <w:sz w:val="26"/>
          <w:szCs w:val="26"/>
        </w:rPr>
        <w:lastRenderedPageBreak/>
        <w:t>размещен нестационарный торговый объект, привести земельный участок в первоначальное состояние с учетом нормального износа.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продлен, но не более чем на 5 рабочих дней.</w:t>
      </w:r>
    </w:p>
    <w:p w:rsidR="00D1498F" w:rsidRPr="005915C3" w:rsidRDefault="00D1498F" w:rsidP="00D1498F">
      <w:pPr>
        <w:ind w:firstLine="539"/>
        <w:jc w:val="both"/>
        <w:rPr>
          <w:rFonts w:cs="Times New Roman"/>
          <w:sz w:val="26"/>
          <w:szCs w:val="26"/>
        </w:rPr>
      </w:pPr>
      <w:r w:rsidRPr="005915C3">
        <w:rPr>
          <w:rFonts w:cs="Times New Roman"/>
          <w:sz w:val="26"/>
          <w:szCs w:val="26"/>
        </w:rPr>
        <w:t>При демонтаже нестационарного торгового объекта в осенне-зимний период работы по благоустройству должны быть выполнены в ближайший весенний период.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10.3. Если собственник незаконно размещенного и (или) эксплуатируемого на территории поселения нестационарного торгового объекта установлен, предписание выдается ему лично под роспись.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делается отметка на бланке предписания с указанием причины его невручения.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Если собственник неправомерно размещенного и (или) эксплуатируемого на территории поселени</w:t>
      </w:r>
      <w:r w:rsidR="00DA234B" w:rsidRPr="005915C3">
        <w:rPr>
          <w:sz w:val="26"/>
          <w:szCs w:val="26"/>
        </w:rPr>
        <w:t>я</w:t>
      </w:r>
      <w:r w:rsidRPr="005915C3">
        <w:rPr>
          <w:sz w:val="26"/>
          <w:szCs w:val="26"/>
        </w:rPr>
        <w:t xml:space="preserve">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делается отметка на бланке предписания.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10.4.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D1498F" w:rsidRPr="005915C3" w:rsidRDefault="00D1498F" w:rsidP="00D1498F">
      <w:pPr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5915C3">
        <w:rPr>
          <w:rFonts w:cs="Times New Roman"/>
          <w:sz w:val="26"/>
          <w:szCs w:val="26"/>
        </w:rPr>
        <w:t xml:space="preserve">В случае невыполнения собственником нестационарного торгового объекта демонтажа в указанный в предписании срок </w:t>
      </w:r>
      <w:r w:rsidR="004B46B1" w:rsidRPr="005915C3">
        <w:rPr>
          <w:rFonts w:cs="Times New Roman"/>
          <w:sz w:val="26"/>
          <w:szCs w:val="26"/>
        </w:rPr>
        <w:t>А</w:t>
      </w:r>
      <w:r w:rsidRPr="005915C3">
        <w:rPr>
          <w:rFonts w:cs="Times New Roman"/>
          <w:sz w:val="26"/>
          <w:szCs w:val="26"/>
        </w:rPr>
        <w:t xml:space="preserve">дминистрация обращается с требованиями в суд об </w:t>
      </w:r>
      <w:proofErr w:type="spellStart"/>
      <w:r w:rsidRPr="005915C3">
        <w:rPr>
          <w:rFonts w:cs="Times New Roman"/>
          <w:sz w:val="26"/>
          <w:szCs w:val="26"/>
        </w:rPr>
        <w:t>обязании</w:t>
      </w:r>
      <w:proofErr w:type="spellEnd"/>
      <w:r w:rsidRPr="005915C3">
        <w:rPr>
          <w:rFonts w:cs="Times New Roman"/>
          <w:sz w:val="26"/>
          <w:szCs w:val="26"/>
        </w:rPr>
        <w:t xml:space="preserve"> собственника нестационарного торгового объекта путем демонтажа освободить земельный участок от находящегося на нем нестационарного торгового объекта, а в случае неисполнения решения суда в течение установленного срока предоставить </w:t>
      </w:r>
      <w:r w:rsidR="004B46B1" w:rsidRPr="005915C3">
        <w:rPr>
          <w:rFonts w:cs="Times New Roman"/>
          <w:sz w:val="26"/>
          <w:szCs w:val="26"/>
        </w:rPr>
        <w:t>А</w:t>
      </w:r>
      <w:r w:rsidRPr="005915C3">
        <w:rPr>
          <w:rFonts w:cs="Times New Roman"/>
          <w:sz w:val="26"/>
          <w:szCs w:val="26"/>
        </w:rPr>
        <w:t>дминистрации право демонтировать нестационарный торговый объект самостоятельно или с привлечением третьих лиц</w:t>
      </w:r>
      <w:proofErr w:type="gramEnd"/>
      <w:r w:rsidRPr="005915C3">
        <w:rPr>
          <w:rFonts w:cs="Times New Roman"/>
          <w:sz w:val="26"/>
          <w:szCs w:val="26"/>
        </w:rPr>
        <w:t xml:space="preserve"> с последующим взысканием с ответчика понесенных расходов (иными требованиями).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 xml:space="preserve">10.5. Во исполнение судебных актов в случае, если собственник нестационарного торгового объекта в указанный в предписании срок не установлен, </w:t>
      </w:r>
      <w:r w:rsidR="00634E00" w:rsidRPr="005915C3">
        <w:rPr>
          <w:sz w:val="26"/>
          <w:szCs w:val="26"/>
        </w:rPr>
        <w:t>А</w:t>
      </w:r>
      <w:r w:rsidRPr="005915C3">
        <w:rPr>
          <w:sz w:val="26"/>
          <w:szCs w:val="26"/>
        </w:rPr>
        <w:t>дминистрацией издается распоряжение о демонтаже нестационарного торгового объекта (далее - распоряжение о демонтаже), содержащее: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место расположения нестационарного торгового объекта (земельного участка, на котором расположен нестационарный объект), подлежащего демонтажу;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основание демонтажа нестационарного торгового объекта;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поручение уполномоченной организации о демонтаже нестационарного торгового объекта и данные об уполномоченной организации, осуществляющей демонтаж нестационарного торгового объекта;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персональный состав комиссии по демонтажу, в присутствии которой будет производиться демонтаж нестационарного торгового объекта;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место хранения демонтированного нестационарного торгового объекта и находящихся при нем в момент демонтажа материальных ценностей;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- дату и время начала работ по демонтажу нестационарного торгового объекта.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 xml:space="preserve">На нестационарный объект вывешивается копия распоряжения о демонтаже и наносится соответствующая надпись с указанием даты проведения демонтажа, о чем уполномоченным должностным лицом </w:t>
      </w:r>
      <w:r w:rsidR="00634E00" w:rsidRPr="005915C3">
        <w:rPr>
          <w:sz w:val="26"/>
          <w:szCs w:val="26"/>
        </w:rPr>
        <w:t>А</w:t>
      </w:r>
      <w:r w:rsidRPr="005915C3">
        <w:rPr>
          <w:sz w:val="26"/>
          <w:szCs w:val="26"/>
        </w:rPr>
        <w:t>дминистрации делается отметка на распоряжении о демонтаже с указанием причины его невручения.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15C3">
        <w:rPr>
          <w:sz w:val="26"/>
          <w:szCs w:val="26"/>
        </w:rPr>
        <w:lastRenderedPageBreak/>
        <w:t>10.6. Демонтаж нестационарного торгового объекта производится уполномоченной организацией в присутствии комиссии по демонтажу и представителей полиции.</w:t>
      </w:r>
    </w:p>
    <w:p w:rsidR="00D1498F" w:rsidRPr="005915C3" w:rsidRDefault="00D1498F" w:rsidP="00D1498F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>Демонтаж нестационарного торгового объекта оформляется актом о демонтаже нестационарного торгового объекта и описью находящегося при нем имущества. В случае необходимости при осуществлении демонтажа нестационарного торгового объекта может быть произведено его вскрытие работниками организации, уполномоченной произвести демонтаж, в присутствии членов комиссии по демонтажу и представителей полиции, о чем делается соответствующая отметка в акте о демонтаже нестационарного торгового объекта.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15C3">
        <w:rPr>
          <w:sz w:val="26"/>
          <w:szCs w:val="26"/>
        </w:rPr>
        <w:t xml:space="preserve">10.7.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</w:t>
      </w:r>
      <w:r w:rsidR="00890AFD" w:rsidRPr="005915C3">
        <w:rPr>
          <w:sz w:val="26"/>
          <w:szCs w:val="26"/>
        </w:rPr>
        <w:t>Администрацией</w:t>
      </w:r>
      <w:r w:rsidRPr="005915C3">
        <w:rPr>
          <w:sz w:val="26"/>
          <w:szCs w:val="26"/>
        </w:rPr>
        <w:t xml:space="preserve">. Нестационарный торговый объект должен быть опечатан. Демонтированный нестационарный объект и находящееся при нем имущество передаются на хранение по договору, заключаемому </w:t>
      </w:r>
      <w:r w:rsidR="00890AFD" w:rsidRPr="005915C3">
        <w:rPr>
          <w:sz w:val="26"/>
          <w:szCs w:val="26"/>
        </w:rPr>
        <w:t>А</w:t>
      </w:r>
      <w:r w:rsidRPr="005915C3">
        <w:rPr>
          <w:sz w:val="26"/>
          <w:szCs w:val="26"/>
        </w:rPr>
        <w:t xml:space="preserve">дминистрацией </w:t>
      </w:r>
      <w:r w:rsidR="00890AFD" w:rsidRPr="005915C3">
        <w:rPr>
          <w:sz w:val="26"/>
          <w:szCs w:val="26"/>
        </w:rPr>
        <w:t>с</w:t>
      </w:r>
      <w:r w:rsidRPr="005915C3">
        <w:rPr>
          <w:sz w:val="26"/>
          <w:szCs w:val="26"/>
        </w:rPr>
        <w:t xml:space="preserve"> собственником либо с владельцем специализированного места хранения демонтированных нестационарных объектов.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15C3">
        <w:rPr>
          <w:sz w:val="26"/>
          <w:szCs w:val="26"/>
        </w:rPr>
        <w:t xml:space="preserve">10.8 Оплата работ по демонтажу нестационарного торгового объекта,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</w:t>
      </w:r>
      <w:r w:rsidR="00890AFD" w:rsidRPr="005915C3">
        <w:rPr>
          <w:sz w:val="26"/>
          <w:szCs w:val="26"/>
        </w:rPr>
        <w:t>СП «Поселок Детчино»</w:t>
      </w:r>
      <w:r w:rsidRPr="005915C3">
        <w:rPr>
          <w:sz w:val="26"/>
          <w:szCs w:val="26"/>
        </w:rPr>
        <w:t xml:space="preserve"> с последующим взысканием с собственника либо владельца нестационарного торгового объекта.</w:t>
      </w:r>
    </w:p>
    <w:p w:rsidR="00D1498F" w:rsidRPr="00C23CA2" w:rsidRDefault="00D1498F" w:rsidP="00D1498F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5915C3">
        <w:rPr>
          <w:sz w:val="26"/>
          <w:szCs w:val="26"/>
        </w:rPr>
        <w:t xml:space="preserve">10.9. Если собственник демонтированного нестационарного торгового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</w:t>
      </w:r>
      <w:r w:rsidR="0096018F">
        <w:rPr>
          <w:sz w:val="26"/>
          <w:szCs w:val="26"/>
        </w:rPr>
        <w:t xml:space="preserve">и находящееся при нем имущество </w:t>
      </w:r>
      <w:r w:rsidR="0096018F" w:rsidRPr="00C23CA2">
        <w:rPr>
          <w:color w:val="000000" w:themeColor="text1"/>
          <w:sz w:val="26"/>
          <w:szCs w:val="26"/>
        </w:rPr>
        <w:t>с учетом условий, предусмотренных пунктом 10.10.</w:t>
      </w:r>
    </w:p>
    <w:p w:rsidR="00D1498F" w:rsidRPr="005915C3" w:rsidRDefault="00D1498F" w:rsidP="00D1498F">
      <w:pPr>
        <w:pStyle w:val="ab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915C3">
        <w:rPr>
          <w:sz w:val="26"/>
          <w:szCs w:val="26"/>
        </w:rPr>
        <w:t xml:space="preserve">10.10. Демонтированный нестационарный объект выдается организацией, осуществляющей его хранение, собственнику данного Объекта на основании соответствующего распоряжения </w:t>
      </w:r>
      <w:r w:rsidR="00144F2C" w:rsidRPr="005915C3">
        <w:rPr>
          <w:sz w:val="26"/>
          <w:szCs w:val="26"/>
        </w:rPr>
        <w:t>А</w:t>
      </w:r>
      <w:r w:rsidRPr="005915C3">
        <w:rPr>
          <w:sz w:val="26"/>
          <w:szCs w:val="26"/>
        </w:rPr>
        <w:t>дминистрации при наличии копии платежных документов о возмещении затрат, связанных с демонтажем и хранением торгового объекта, а также документов, подтверждающих право собственности на нестационарный торговый объект.</w:t>
      </w:r>
    </w:p>
    <w:p w:rsidR="009454EB" w:rsidRDefault="00D1498F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15C3">
        <w:rPr>
          <w:rFonts w:cs="Times New Roman"/>
          <w:sz w:val="26"/>
          <w:szCs w:val="26"/>
        </w:rPr>
        <w:t xml:space="preserve">10.11. </w:t>
      </w:r>
      <w:proofErr w:type="gramStart"/>
      <w:r w:rsidRPr="005915C3">
        <w:rPr>
          <w:rFonts w:cs="Times New Roman"/>
          <w:sz w:val="26"/>
          <w:szCs w:val="26"/>
        </w:rPr>
        <w:t xml:space="preserve">Собственник демонтированного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r:id="rId19" w:anchor="Par371" w:history="1">
        <w:r w:rsidRPr="005915C3">
          <w:rPr>
            <w:rStyle w:val="aa"/>
            <w:rFonts w:cs="Times New Roman"/>
            <w:sz w:val="26"/>
            <w:szCs w:val="26"/>
          </w:rPr>
          <w:t>пунктом 10.8.</w:t>
        </w:r>
      </w:hyperlink>
      <w:r w:rsidR="009123ED">
        <w:rPr>
          <w:sz w:val="26"/>
          <w:szCs w:val="26"/>
        </w:rPr>
        <w:t xml:space="preserve"> настоящего Положения.</w:t>
      </w:r>
      <w:proofErr w:type="gramEnd"/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C42B6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 №2</w:t>
      </w:r>
    </w:p>
    <w:p w:rsidR="00C42B66" w:rsidRDefault="00C42B66" w:rsidP="00C42B6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Решению</w:t>
      </w:r>
    </w:p>
    <w:p w:rsidR="00C42B66" w:rsidRDefault="00C42B66" w:rsidP="00C42B6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Поселкового Собрания СП «Поселок Детчино»</w:t>
      </w:r>
    </w:p>
    <w:p w:rsidR="00C42B66" w:rsidRDefault="00C42B66" w:rsidP="00C42B6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982E6B">
        <w:rPr>
          <w:rFonts w:cs="Times New Roman"/>
        </w:rPr>
        <w:t>24.03.2016 г. N 13</w:t>
      </w:r>
    </w:p>
    <w:p w:rsidR="00C42B66" w:rsidRDefault="00C42B66" w:rsidP="004F184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F1840" w:rsidRDefault="004F1840" w:rsidP="004F184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F1840" w:rsidRPr="00982E6B" w:rsidRDefault="004F1840" w:rsidP="004F184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>
        <w:rPr>
          <w:b/>
          <w:sz w:val="22"/>
        </w:rPr>
        <w:t>КАЛУЖСКАЯ ОБЛАСТЬ</w:t>
      </w:r>
    </w:p>
    <w:p w:rsidR="004F1840" w:rsidRPr="00982E6B" w:rsidRDefault="004F1840" w:rsidP="004F184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628650"/>
            <wp:effectExtent l="19050" t="0" r="9525" b="0"/>
            <wp:docPr id="2" name="Рисунок 2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40" w:rsidRDefault="004F1840" w:rsidP="004F1840">
      <w:pPr>
        <w:pStyle w:val="a6"/>
        <w:tabs>
          <w:tab w:val="left" w:pos="3685"/>
        </w:tabs>
        <w:rPr>
          <w:b/>
          <w:sz w:val="22"/>
        </w:rPr>
      </w:pPr>
      <w:r>
        <w:rPr>
          <w:b/>
          <w:sz w:val="22"/>
        </w:rPr>
        <w:t>ПОСЕЛКОВАЯ АДМИНИСТРАЦИЯ</w:t>
      </w:r>
    </w:p>
    <w:p w:rsidR="004F1840" w:rsidRDefault="004F1840" w:rsidP="004F1840">
      <w:pPr>
        <w:pStyle w:val="a6"/>
        <w:tabs>
          <w:tab w:val="left" w:pos="3685"/>
        </w:tabs>
        <w:rPr>
          <w:b/>
          <w:sz w:val="24"/>
        </w:rPr>
      </w:pPr>
      <w:r>
        <w:rPr>
          <w:b/>
          <w:sz w:val="22"/>
        </w:rPr>
        <w:t>СЕЛЬСКОГО ПОСЕЛЕНИЯ «ПОСЕЛОК ДЕТЧИНО»</w:t>
      </w:r>
    </w:p>
    <w:p w:rsidR="004F1840" w:rsidRDefault="004F1840" w:rsidP="004F1840">
      <w:pPr>
        <w:tabs>
          <w:tab w:val="left" w:pos="3685"/>
        </w:tabs>
        <w:jc w:val="center"/>
        <w:rPr>
          <w:sz w:val="16"/>
        </w:rPr>
      </w:pPr>
    </w:p>
    <w:p w:rsidR="004F1840" w:rsidRDefault="004F1840" w:rsidP="004F1840">
      <w:pPr>
        <w:tabs>
          <w:tab w:val="left" w:pos="3685"/>
        </w:tabs>
        <w:jc w:val="center"/>
        <w:rPr>
          <w:sz w:val="16"/>
        </w:rPr>
      </w:pPr>
      <w:r>
        <w:rPr>
          <w:sz w:val="16"/>
        </w:rPr>
        <w:t xml:space="preserve">249080 Калужская область, </w:t>
      </w:r>
      <w:proofErr w:type="spellStart"/>
      <w:r>
        <w:rPr>
          <w:sz w:val="16"/>
        </w:rPr>
        <w:t>Малоярославецкий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район</w:t>
      </w:r>
      <w:proofErr w:type="gramStart"/>
      <w:r>
        <w:rPr>
          <w:sz w:val="16"/>
        </w:rPr>
        <w:t>,с</w:t>
      </w:r>
      <w:proofErr w:type="spellEnd"/>
      <w:proofErr w:type="gramEnd"/>
      <w:r>
        <w:rPr>
          <w:sz w:val="16"/>
        </w:rPr>
        <w:t>. Детчино, ул. Матросова,3</w:t>
      </w:r>
    </w:p>
    <w:p w:rsidR="004F1840" w:rsidRPr="006A4140" w:rsidRDefault="004F1840" w:rsidP="004F1840">
      <w:pPr>
        <w:tabs>
          <w:tab w:val="left" w:pos="3685"/>
        </w:tabs>
        <w:jc w:val="center"/>
        <w:rPr>
          <w:color w:val="000000"/>
          <w:sz w:val="16"/>
          <w:szCs w:val="16"/>
        </w:rPr>
      </w:pPr>
      <w:r>
        <w:rPr>
          <w:sz w:val="16"/>
        </w:rPr>
        <w:t xml:space="preserve">тел./факс (48431) 25-641 </w:t>
      </w:r>
      <w:r w:rsidRPr="006A4140">
        <w:rPr>
          <w:color w:val="000000"/>
          <w:sz w:val="16"/>
          <w:szCs w:val="16"/>
        </w:rPr>
        <w:t>МО_ DETCHINO@K</w:t>
      </w:r>
      <w:r w:rsidRPr="006A4140">
        <w:rPr>
          <w:color w:val="000000"/>
          <w:sz w:val="16"/>
          <w:szCs w:val="16"/>
          <w:lang w:val="en-US"/>
        </w:rPr>
        <w:t>ALUGA</w:t>
      </w:r>
      <w:r w:rsidRPr="006A4140">
        <w:rPr>
          <w:color w:val="000000"/>
          <w:sz w:val="16"/>
          <w:szCs w:val="16"/>
        </w:rPr>
        <w:t>.</w:t>
      </w:r>
      <w:r w:rsidRPr="006A4140">
        <w:rPr>
          <w:color w:val="000000"/>
          <w:sz w:val="16"/>
          <w:szCs w:val="16"/>
          <w:lang w:val="en-US"/>
        </w:rPr>
        <w:t>RU</w:t>
      </w:r>
    </w:p>
    <w:p w:rsidR="004F1840" w:rsidRDefault="004F1840" w:rsidP="004F184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C42B66" w:rsidRDefault="004F1840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 </w:t>
      </w: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Default="00C42B66" w:rsidP="00912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B66" w:rsidRPr="00FC3637" w:rsidRDefault="00C42B66" w:rsidP="00C42B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C42B66" w:rsidRPr="00FC3637" w:rsidRDefault="00C42B66" w:rsidP="00C42B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 xml:space="preserve">соответствия нестационарного торгового объекта требованиям порядка размещения нестационарных торговых объектов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СП «Поселок Детчино»</w:t>
      </w:r>
    </w:p>
    <w:p w:rsidR="00C42B66" w:rsidRPr="00FC3637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N 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C3637">
        <w:rPr>
          <w:rFonts w:ascii="Times New Roman" w:hAnsi="Times New Roman" w:cs="Times New Roman"/>
          <w:sz w:val="24"/>
          <w:szCs w:val="24"/>
        </w:rPr>
        <w:t xml:space="preserve">         "____" ______________ 20____ г.</w:t>
      </w: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Хозяйствующий субъект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36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B66" w:rsidRPr="00982E6B" w:rsidRDefault="00C42B66" w:rsidP="00C42B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2E6B">
        <w:rPr>
          <w:rFonts w:ascii="Times New Roman" w:hAnsi="Times New Roman" w:cs="Times New Roman"/>
          <w:color w:val="000000" w:themeColor="text1"/>
          <w:sz w:val="24"/>
          <w:szCs w:val="24"/>
        </w:rPr>
        <w:t>(наи</w:t>
      </w:r>
      <w:r w:rsidR="0096018F" w:rsidRPr="00982E6B">
        <w:rPr>
          <w:rFonts w:ascii="Times New Roman" w:hAnsi="Times New Roman" w:cs="Times New Roman"/>
          <w:color w:val="000000" w:themeColor="text1"/>
          <w:sz w:val="24"/>
          <w:szCs w:val="24"/>
        </w:rPr>
        <w:t>менование предприятия или</w:t>
      </w:r>
      <w:r w:rsidRPr="0098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ИП)</w:t>
      </w: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637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торговую деятельность в нестационарном торговом объекте,</w:t>
      </w: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637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FC3637"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36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Для торговли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C36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B66" w:rsidRPr="00FC3637" w:rsidRDefault="00C42B66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(перечень ассортимента продукции)</w:t>
      </w:r>
    </w:p>
    <w:p w:rsidR="00C42B66" w:rsidRPr="00FC3637" w:rsidRDefault="0096018F" w:rsidP="00C42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Pr="00C23CA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42B66" w:rsidRPr="00C23CA2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="00C42B66" w:rsidRPr="00FC363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C42B66">
        <w:rPr>
          <w:rFonts w:ascii="Times New Roman" w:hAnsi="Times New Roman" w:cs="Times New Roman"/>
          <w:sz w:val="24"/>
          <w:szCs w:val="24"/>
        </w:rPr>
        <w:t>СП «Поселок Детчино»</w:t>
      </w:r>
      <w:r w:rsidR="00C42B66" w:rsidRPr="00FC3637">
        <w:rPr>
          <w:rFonts w:ascii="Times New Roman" w:hAnsi="Times New Roman" w:cs="Times New Roman"/>
          <w:sz w:val="24"/>
          <w:szCs w:val="24"/>
        </w:rPr>
        <w:t xml:space="preserve"> утвержденного решением </w:t>
      </w:r>
      <w:r w:rsidR="00C42B66">
        <w:rPr>
          <w:rFonts w:ascii="Times New Roman" w:hAnsi="Times New Roman" w:cs="Times New Roman"/>
          <w:sz w:val="24"/>
          <w:szCs w:val="24"/>
        </w:rPr>
        <w:t xml:space="preserve">поселкового Собрания СП «Поселок Детчино»    </w:t>
      </w:r>
      <w:r w:rsidR="00C42B66" w:rsidRPr="00FC3637">
        <w:rPr>
          <w:rFonts w:ascii="Times New Roman" w:hAnsi="Times New Roman" w:cs="Times New Roman"/>
          <w:sz w:val="24"/>
          <w:szCs w:val="24"/>
        </w:rPr>
        <w:t xml:space="preserve">N ______ от </w:t>
      </w:r>
      <w:r w:rsidR="00C42B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2B66" w:rsidRPr="00FC3637">
        <w:rPr>
          <w:rFonts w:ascii="Times New Roman" w:hAnsi="Times New Roman" w:cs="Times New Roman"/>
          <w:sz w:val="24"/>
          <w:szCs w:val="24"/>
        </w:rPr>
        <w:t>201</w:t>
      </w:r>
      <w:r w:rsidR="00C42B66">
        <w:rPr>
          <w:rFonts w:ascii="Times New Roman" w:hAnsi="Times New Roman" w:cs="Times New Roman"/>
          <w:sz w:val="24"/>
          <w:szCs w:val="24"/>
        </w:rPr>
        <w:t>6</w:t>
      </w:r>
      <w:r w:rsidR="00C42B66" w:rsidRPr="00FC36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2B66" w:rsidRPr="00FC3637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B66" w:rsidRPr="00FC3637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18F" w:rsidRDefault="0096018F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18F" w:rsidRDefault="0096018F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B66" w:rsidRPr="00FC3637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C363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42B66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«Поселок Детчино»           </w:t>
      </w:r>
      <w:r w:rsidRPr="00FC3637">
        <w:rPr>
          <w:rFonts w:ascii="Times New Roman" w:hAnsi="Times New Roman" w:cs="Times New Roman"/>
          <w:sz w:val="24"/>
          <w:szCs w:val="24"/>
        </w:rPr>
        <w:t xml:space="preserve">                ______________ /_________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3637">
        <w:rPr>
          <w:rFonts w:ascii="Times New Roman" w:hAnsi="Times New Roman" w:cs="Times New Roman"/>
          <w:sz w:val="24"/>
          <w:szCs w:val="24"/>
        </w:rPr>
        <w:t>_____/</w:t>
      </w:r>
    </w:p>
    <w:p w:rsidR="00C42B66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                      Ф.И.О.</w:t>
      </w:r>
    </w:p>
    <w:p w:rsidR="00C42B66" w:rsidRPr="00FC3637" w:rsidRDefault="00C42B66" w:rsidP="00C42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C42B66" w:rsidRPr="00585056" w:rsidRDefault="00843475" w:rsidP="00C42B6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hyperlink r:id="rId21" w:history="1">
        <w:r w:rsidR="00C42B66">
          <w:rPr>
            <w:rFonts w:cs="Times New Roman"/>
            <w:i/>
            <w:iCs/>
            <w:color w:val="0000FF"/>
          </w:rPr>
          <w:br/>
        </w:r>
        <w:r w:rsidR="00C42B66">
          <w:rPr>
            <w:rFonts w:cs="Times New Roman"/>
            <w:i/>
            <w:iCs/>
            <w:color w:val="0000FF"/>
          </w:rPr>
          <w:br/>
        </w:r>
      </w:hyperlink>
    </w:p>
    <w:sectPr w:rsidR="00C42B66" w:rsidRPr="00585056" w:rsidSect="00674E1F">
      <w:pgSz w:w="11905" w:h="16838"/>
      <w:pgMar w:top="568" w:right="85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6ADD4"/>
    <w:lvl w:ilvl="0">
      <w:numFmt w:val="bullet"/>
      <w:lvlText w:val="*"/>
      <w:lvlJc w:val="left"/>
    </w:lvl>
  </w:abstractNum>
  <w:abstractNum w:abstractNumId="1">
    <w:nsid w:val="48250715"/>
    <w:multiLevelType w:val="hybridMultilevel"/>
    <w:tmpl w:val="E6468AD6"/>
    <w:lvl w:ilvl="0" w:tplc="F5067E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452EDA"/>
    <w:multiLevelType w:val="multilevel"/>
    <w:tmpl w:val="2E90A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2E0F17"/>
    <w:multiLevelType w:val="multilevel"/>
    <w:tmpl w:val="A4CC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6257"/>
    <w:multiLevelType w:val="hybridMultilevel"/>
    <w:tmpl w:val="F59626E2"/>
    <w:lvl w:ilvl="0" w:tplc="2C401C2E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4EB"/>
    <w:rsid w:val="00014144"/>
    <w:rsid w:val="0003190E"/>
    <w:rsid w:val="00037AA8"/>
    <w:rsid w:val="000400F0"/>
    <w:rsid w:val="0006197D"/>
    <w:rsid w:val="00086418"/>
    <w:rsid w:val="000C5FB6"/>
    <w:rsid w:val="000D0EE8"/>
    <w:rsid w:val="000D3480"/>
    <w:rsid w:val="000D6BF7"/>
    <w:rsid w:val="000D7F9E"/>
    <w:rsid w:val="000F0FB8"/>
    <w:rsid w:val="001015FD"/>
    <w:rsid w:val="00102698"/>
    <w:rsid w:val="001050AC"/>
    <w:rsid w:val="001146B5"/>
    <w:rsid w:val="00121C38"/>
    <w:rsid w:val="0012674A"/>
    <w:rsid w:val="001354C1"/>
    <w:rsid w:val="00137F81"/>
    <w:rsid w:val="00144F2C"/>
    <w:rsid w:val="00145304"/>
    <w:rsid w:val="00156712"/>
    <w:rsid w:val="001728C6"/>
    <w:rsid w:val="00172ED9"/>
    <w:rsid w:val="00173160"/>
    <w:rsid w:val="00183714"/>
    <w:rsid w:val="001872D3"/>
    <w:rsid w:val="00192906"/>
    <w:rsid w:val="00195F9B"/>
    <w:rsid w:val="001961E5"/>
    <w:rsid w:val="001A5629"/>
    <w:rsid w:val="001B6313"/>
    <w:rsid w:val="001C0215"/>
    <w:rsid w:val="001E16C4"/>
    <w:rsid w:val="001E171D"/>
    <w:rsid w:val="001E60C9"/>
    <w:rsid w:val="002038E7"/>
    <w:rsid w:val="00205EF7"/>
    <w:rsid w:val="00211E77"/>
    <w:rsid w:val="002130A0"/>
    <w:rsid w:val="00231182"/>
    <w:rsid w:val="0026224B"/>
    <w:rsid w:val="002822DE"/>
    <w:rsid w:val="002B0871"/>
    <w:rsid w:val="002B0B65"/>
    <w:rsid w:val="002B1452"/>
    <w:rsid w:val="002D44C1"/>
    <w:rsid w:val="002D58B4"/>
    <w:rsid w:val="002E0A7C"/>
    <w:rsid w:val="002E3BF3"/>
    <w:rsid w:val="003126A1"/>
    <w:rsid w:val="00317A29"/>
    <w:rsid w:val="00327C52"/>
    <w:rsid w:val="00332873"/>
    <w:rsid w:val="003343B8"/>
    <w:rsid w:val="003358F6"/>
    <w:rsid w:val="00336778"/>
    <w:rsid w:val="00343840"/>
    <w:rsid w:val="00345669"/>
    <w:rsid w:val="0034658A"/>
    <w:rsid w:val="00354CB8"/>
    <w:rsid w:val="0036330E"/>
    <w:rsid w:val="00363336"/>
    <w:rsid w:val="0036765C"/>
    <w:rsid w:val="003970EB"/>
    <w:rsid w:val="003A22DC"/>
    <w:rsid w:val="003A6579"/>
    <w:rsid w:val="003B1681"/>
    <w:rsid w:val="003C38B4"/>
    <w:rsid w:val="003C4BBA"/>
    <w:rsid w:val="003C717A"/>
    <w:rsid w:val="003D0F39"/>
    <w:rsid w:val="003D1722"/>
    <w:rsid w:val="003D3600"/>
    <w:rsid w:val="003D57CB"/>
    <w:rsid w:val="003D68EE"/>
    <w:rsid w:val="003E42A0"/>
    <w:rsid w:val="003E471E"/>
    <w:rsid w:val="003F26BF"/>
    <w:rsid w:val="004246AB"/>
    <w:rsid w:val="00432A83"/>
    <w:rsid w:val="00435E59"/>
    <w:rsid w:val="004362F3"/>
    <w:rsid w:val="004550DE"/>
    <w:rsid w:val="00461FF0"/>
    <w:rsid w:val="00465659"/>
    <w:rsid w:val="00492A1C"/>
    <w:rsid w:val="004B46B1"/>
    <w:rsid w:val="004B56D0"/>
    <w:rsid w:val="004C06F2"/>
    <w:rsid w:val="004C5A67"/>
    <w:rsid w:val="004D52DF"/>
    <w:rsid w:val="004E13E4"/>
    <w:rsid w:val="004F1840"/>
    <w:rsid w:val="00512093"/>
    <w:rsid w:val="00535787"/>
    <w:rsid w:val="0056390E"/>
    <w:rsid w:val="00563BCD"/>
    <w:rsid w:val="0058361B"/>
    <w:rsid w:val="00585056"/>
    <w:rsid w:val="005915C3"/>
    <w:rsid w:val="005A2900"/>
    <w:rsid w:val="005E04B6"/>
    <w:rsid w:val="005F7CD4"/>
    <w:rsid w:val="00610D79"/>
    <w:rsid w:val="0061125D"/>
    <w:rsid w:val="00613A97"/>
    <w:rsid w:val="00613F70"/>
    <w:rsid w:val="006222AE"/>
    <w:rsid w:val="00633E0E"/>
    <w:rsid w:val="00634E00"/>
    <w:rsid w:val="006376E2"/>
    <w:rsid w:val="00654016"/>
    <w:rsid w:val="00661C8F"/>
    <w:rsid w:val="0066474F"/>
    <w:rsid w:val="00674E1F"/>
    <w:rsid w:val="006963B3"/>
    <w:rsid w:val="006B1398"/>
    <w:rsid w:val="006B3FC6"/>
    <w:rsid w:val="006C1675"/>
    <w:rsid w:val="006C2534"/>
    <w:rsid w:val="006D27EC"/>
    <w:rsid w:val="006D40D3"/>
    <w:rsid w:val="006E32AE"/>
    <w:rsid w:val="006E7AB0"/>
    <w:rsid w:val="00706485"/>
    <w:rsid w:val="007202F9"/>
    <w:rsid w:val="00725CE3"/>
    <w:rsid w:val="00746C82"/>
    <w:rsid w:val="00751ADE"/>
    <w:rsid w:val="00752F33"/>
    <w:rsid w:val="00757717"/>
    <w:rsid w:val="007733CB"/>
    <w:rsid w:val="007920C3"/>
    <w:rsid w:val="00795FBE"/>
    <w:rsid w:val="007A21E9"/>
    <w:rsid w:val="007B5A87"/>
    <w:rsid w:val="007C1AC1"/>
    <w:rsid w:val="007C79FC"/>
    <w:rsid w:val="007D0953"/>
    <w:rsid w:val="007D7E0C"/>
    <w:rsid w:val="00804611"/>
    <w:rsid w:val="00805EA5"/>
    <w:rsid w:val="008423CA"/>
    <w:rsid w:val="00843475"/>
    <w:rsid w:val="008500B2"/>
    <w:rsid w:val="00852DCC"/>
    <w:rsid w:val="008557F1"/>
    <w:rsid w:val="008643D9"/>
    <w:rsid w:val="0087087F"/>
    <w:rsid w:val="00877E76"/>
    <w:rsid w:val="00890AFD"/>
    <w:rsid w:val="00890CFF"/>
    <w:rsid w:val="008B18EE"/>
    <w:rsid w:val="008B4D0C"/>
    <w:rsid w:val="008F3431"/>
    <w:rsid w:val="00901E65"/>
    <w:rsid w:val="00903950"/>
    <w:rsid w:val="009050C0"/>
    <w:rsid w:val="009123ED"/>
    <w:rsid w:val="00923A20"/>
    <w:rsid w:val="00937C1E"/>
    <w:rsid w:val="00944602"/>
    <w:rsid w:val="009454EB"/>
    <w:rsid w:val="00945E64"/>
    <w:rsid w:val="0096018F"/>
    <w:rsid w:val="009810E5"/>
    <w:rsid w:val="00982E6B"/>
    <w:rsid w:val="0099037C"/>
    <w:rsid w:val="009C1B23"/>
    <w:rsid w:val="009E4A66"/>
    <w:rsid w:val="009F4520"/>
    <w:rsid w:val="00A03A96"/>
    <w:rsid w:val="00A06D9B"/>
    <w:rsid w:val="00A1156C"/>
    <w:rsid w:val="00A2136B"/>
    <w:rsid w:val="00A4025E"/>
    <w:rsid w:val="00A46271"/>
    <w:rsid w:val="00A4668E"/>
    <w:rsid w:val="00A46E01"/>
    <w:rsid w:val="00A6499B"/>
    <w:rsid w:val="00A7528C"/>
    <w:rsid w:val="00A8575A"/>
    <w:rsid w:val="00A90974"/>
    <w:rsid w:val="00A947B5"/>
    <w:rsid w:val="00B17125"/>
    <w:rsid w:val="00B454CD"/>
    <w:rsid w:val="00B624A1"/>
    <w:rsid w:val="00B63953"/>
    <w:rsid w:val="00BA5F87"/>
    <w:rsid w:val="00BB6E57"/>
    <w:rsid w:val="00BC7C46"/>
    <w:rsid w:val="00BD2714"/>
    <w:rsid w:val="00BD3C7F"/>
    <w:rsid w:val="00BE47B7"/>
    <w:rsid w:val="00BF75FD"/>
    <w:rsid w:val="00C121AF"/>
    <w:rsid w:val="00C20D08"/>
    <w:rsid w:val="00C23CA2"/>
    <w:rsid w:val="00C309B7"/>
    <w:rsid w:val="00C37918"/>
    <w:rsid w:val="00C41100"/>
    <w:rsid w:val="00C42B66"/>
    <w:rsid w:val="00C46503"/>
    <w:rsid w:val="00C975CA"/>
    <w:rsid w:val="00CB5E3C"/>
    <w:rsid w:val="00CC025E"/>
    <w:rsid w:val="00CD3EAB"/>
    <w:rsid w:val="00CE0A06"/>
    <w:rsid w:val="00CE729A"/>
    <w:rsid w:val="00D02F18"/>
    <w:rsid w:val="00D05A3F"/>
    <w:rsid w:val="00D121BA"/>
    <w:rsid w:val="00D1498F"/>
    <w:rsid w:val="00D55F8C"/>
    <w:rsid w:val="00D71793"/>
    <w:rsid w:val="00D776A5"/>
    <w:rsid w:val="00D77A88"/>
    <w:rsid w:val="00D828EB"/>
    <w:rsid w:val="00D83E8D"/>
    <w:rsid w:val="00D858CF"/>
    <w:rsid w:val="00D93682"/>
    <w:rsid w:val="00DA1BC4"/>
    <w:rsid w:val="00DA234B"/>
    <w:rsid w:val="00DB1712"/>
    <w:rsid w:val="00DC2BEF"/>
    <w:rsid w:val="00DE6112"/>
    <w:rsid w:val="00DF2CDB"/>
    <w:rsid w:val="00E13E56"/>
    <w:rsid w:val="00E14615"/>
    <w:rsid w:val="00E23835"/>
    <w:rsid w:val="00E25A8E"/>
    <w:rsid w:val="00E6654C"/>
    <w:rsid w:val="00E72E7A"/>
    <w:rsid w:val="00E82E2B"/>
    <w:rsid w:val="00E85620"/>
    <w:rsid w:val="00E85D5B"/>
    <w:rsid w:val="00E94CB7"/>
    <w:rsid w:val="00E95738"/>
    <w:rsid w:val="00EA3B8F"/>
    <w:rsid w:val="00EC5404"/>
    <w:rsid w:val="00ED5DFC"/>
    <w:rsid w:val="00F052C0"/>
    <w:rsid w:val="00F11624"/>
    <w:rsid w:val="00F24EDB"/>
    <w:rsid w:val="00F31EB6"/>
    <w:rsid w:val="00F40BCB"/>
    <w:rsid w:val="00F42EFD"/>
    <w:rsid w:val="00F51DF1"/>
    <w:rsid w:val="00F640A8"/>
    <w:rsid w:val="00F71C6F"/>
    <w:rsid w:val="00F8201B"/>
    <w:rsid w:val="00FA18B1"/>
    <w:rsid w:val="00FA5B16"/>
    <w:rsid w:val="00FA7045"/>
    <w:rsid w:val="00FC63DF"/>
    <w:rsid w:val="00FC6F7C"/>
    <w:rsid w:val="00FD51C0"/>
    <w:rsid w:val="00FD76D7"/>
    <w:rsid w:val="00FF1D5B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CB"/>
    <w:pPr>
      <w:keepNext/>
      <w:jc w:val="center"/>
      <w:outlineLvl w:val="0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D57CB"/>
    <w:pPr>
      <w:keepNext/>
      <w:pBdr>
        <w:bottom w:val="single" w:sz="4" w:space="1" w:color="auto"/>
      </w:pBdr>
      <w:jc w:val="center"/>
      <w:outlineLvl w:val="5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74F"/>
    <w:pPr>
      <w:jc w:val="center"/>
    </w:pPr>
    <w:rPr>
      <w:rFonts w:eastAsia="Times New Roman" w:cs="Times New Roman"/>
      <w:b/>
      <w:sz w:val="26"/>
      <w:szCs w:val="26"/>
    </w:rPr>
  </w:style>
  <w:style w:type="character" w:customStyle="1" w:styleId="a4">
    <w:name w:val="Название Знак"/>
    <w:basedOn w:val="a0"/>
    <w:link w:val="a3"/>
    <w:rsid w:val="0066474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400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57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D57CB"/>
    <w:pPr>
      <w:jc w:val="center"/>
    </w:pPr>
    <w:rPr>
      <w:rFonts w:eastAsia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052C0"/>
    <w:pPr>
      <w:ind w:firstLine="720"/>
      <w:jc w:val="both"/>
    </w:pPr>
    <w:rPr>
      <w:rFonts w:eastAsia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05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52C0"/>
    <w:pPr>
      <w:autoSpaceDE w:val="0"/>
      <w:autoSpaceDN w:val="0"/>
      <w:adjustRightInd w:val="0"/>
      <w:jc w:val="both"/>
    </w:pPr>
    <w:rPr>
      <w:rFonts w:eastAsia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F05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5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2C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1498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nformat">
    <w:name w:val="ConsPlusNonformat"/>
    <w:uiPriority w:val="99"/>
    <w:rsid w:val="00C42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8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8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2ABA2D855E40D29DD9F2EC1515352217706D1097B368CAB3015DC2Fr7gCM" TargetMode="External"/><Relationship Id="rId13" Type="http://schemas.openxmlformats.org/officeDocument/2006/relationships/hyperlink" Target="consultantplus://offline/ref=E702ABA2D855E40D29DD8123D73D0D5C277A5DD508713BDCF66F4E817875815297432FA0A35EAC5F868FEDrAgBM" TargetMode="External"/><Relationship Id="rId18" Type="http://schemas.openxmlformats.org/officeDocument/2006/relationships/hyperlink" Target="consultantplus://offline/ref=DA57CC54A440E436C468B3F2B4B9FD95C7BD9703D28CFCC635857D08101A8ADF5257CFB247F9CE9A7047BEQ4o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225E4B8196BAEE95F4C882392C0BF3AD36E9D38FE7852D035777D52EF488F817C879CA3D601100402F86n2bF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702ABA2D855E40D29DD8123D73D0D5C277A5DD508713BDCF66F4E817875815297432FA0A35EAC5F868FEErAg6M" TargetMode="External"/><Relationship Id="rId17" Type="http://schemas.openxmlformats.org/officeDocument/2006/relationships/hyperlink" Target="consultantplus://offline/ref=DA57CC54A440E436C468ADFFA2D5A39BC6BFCB07D68FA39B62832A57401CDF9F12519AF103F4CEQ9o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7CC54A440E436C468ADFFA2D5A39BC1B3C00ED68CFE916ADA265547Q1o3L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02ABA2D855E40D29DD8123D73D0D5C277A5DD508713BDCF66F4E817875815297432FA0A35EAC5F868FEDrAg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7CC54A440E436C468B3F2B4B9FD95C7BD9703D28CFCC635857D08101A8ADF5257CFB247F9CE9A7047BEQ4o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02ABA2D855E40D29DD8123D73D0D5C277A5DD50A733ADDF36F4E817875815297432FA0A35EAC5F868FEDrAgBM" TargetMode="External"/><Relationship Id="rId19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02ABA2D855E40D29DD9F2EC1515352217405DF0973368CAB3015DC2F7C8B05D00C76E2E753AC5Er8g1M" TargetMode="External"/><Relationship Id="rId14" Type="http://schemas.openxmlformats.org/officeDocument/2006/relationships/hyperlink" Target="consultantplus://offline/ref=E702ABA2D855E40D29DD8123D73D0D5C277A5DD508713BDCF66F4E817875815297432FA0A35EAC5F868FEDrAg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090-A2FD-42FD-AFDB-123FC98B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2016-03-23T06:48:00Z</dcterms:created>
  <dcterms:modified xsi:type="dcterms:W3CDTF">2016-03-24T13:29:00Z</dcterms:modified>
</cp:coreProperties>
</file>