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7F6" w:rsidRDefault="003817F6" w:rsidP="00C66B95">
      <w:pPr>
        <w:jc w:val="both"/>
        <w:rPr>
          <w:b/>
        </w:rPr>
      </w:pPr>
      <w:bookmarkStart w:id="0" w:name="_GoBack"/>
      <w:bookmarkEnd w:id="0"/>
    </w:p>
    <w:p w:rsidR="00C153A0" w:rsidRDefault="00C153A0" w:rsidP="00927BA2">
      <w:pPr>
        <w:pStyle w:val="a3"/>
      </w:pPr>
    </w:p>
    <w:p w:rsidR="00927BA2" w:rsidRDefault="00901FB9" w:rsidP="00927BA2">
      <w:pPr>
        <w:pStyle w:val="a3"/>
      </w:pPr>
      <w:r>
        <w:object w:dxaOrig="3961" w:dyaOrig="3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3.75pt" o:ole="" fillcolor="window">
            <v:imagedata r:id="rId8" o:title=""/>
          </v:shape>
          <o:OLEObject Type="Embed" ProgID="Word.Picture.8" ShapeID="_x0000_i1025" DrawAspect="Content" ObjectID="_1710570612" r:id="rId9"/>
        </w:object>
      </w:r>
    </w:p>
    <w:p w:rsidR="00927BA2" w:rsidRDefault="00927BA2" w:rsidP="00927BA2">
      <w:pPr>
        <w:pStyle w:val="a3"/>
        <w:spacing w:line="360" w:lineRule="auto"/>
        <w:rPr>
          <w:b/>
          <w:bCs/>
          <w:sz w:val="28"/>
        </w:rPr>
      </w:pPr>
      <w:r>
        <w:rPr>
          <w:b/>
          <w:bCs/>
          <w:sz w:val="28"/>
        </w:rPr>
        <w:t>Калужская  область</w:t>
      </w:r>
    </w:p>
    <w:p w:rsidR="00927BA2" w:rsidRDefault="00927BA2" w:rsidP="00927BA2">
      <w:pPr>
        <w:pStyle w:val="a5"/>
        <w:spacing w:line="360" w:lineRule="auto"/>
      </w:pPr>
      <w:r>
        <w:t>СЕЛЬСКОЕ ПОСЕЛЕНИЕ «ПОСЕЛОК ДЕТЧИНО»</w:t>
      </w:r>
    </w:p>
    <w:p w:rsidR="00927BA2" w:rsidRDefault="00927BA2" w:rsidP="00927BA2">
      <w:pPr>
        <w:pStyle w:val="1"/>
        <w:spacing w:line="360" w:lineRule="auto"/>
      </w:pPr>
      <w:r>
        <w:t>ПОСЕЛКОВОЕ  СОБРАНИЕ</w:t>
      </w:r>
    </w:p>
    <w:p w:rsidR="00927BA2" w:rsidRDefault="00927BA2" w:rsidP="00927BA2">
      <w:pPr>
        <w:jc w:val="both"/>
        <w:rPr>
          <w:sz w:val="28"/>
        </w:rPr>
      </w:pPr>
      <w:r>
        <w:rPr>
          <w:sz w:val="28"/>
        </w:rPr>
        <w:t xml:space="preserve"> </w:t>
      </w:r>
    </w:p>
    <w:p w:rsidR="00927BA2" w:rsidRDefault="00927BA2" w:rsidP="00927BA2">
      <w:pPr>
        <w:pStyle w:val="6"/>
      </w:pPr>
      <w:r>
        <w:t>РЕШЕНИЕ</w:t>
      </w:r>
    </w:p>
    <w:p w:rsidR="00927BA2" w:rsidRDefault="00927BA2" w:rsidP="00927BA2">
      <w:pPr>
        <w:jc w:val="both"/>
      </w:pPr>
    </w:p>
    <w:p w:rsidR="00927BA2" w:rsidRPr="00C153A0" w:rsidRDefault="00927BA2" w:rsidP="00927BA2">
      <w:pPr>
        <w:jc w:val="both"/>
        <w:rPr>
          <w:sz w:val="26"/>
          <w:szCs w:val="26"/>
        </w:rPr>
      </w:pPr>
      <w:r w:rsidRPr="00C153A0">
        <w:rPr>
          <w:sz w:val="26"/>
          <w:szCs w:val="26"/>
        </w:rPr>
        <w:t>От «</w:t>
      </w:r>
      <w:r w:rsidR="007E6310">
        <w:rPr>
          <w:sz w:val="26"/>
          <w:szCs w:val="26"/>
        </w:rPr>
        <w:t>3</w:t>
      </w:r>
      <w:r w:rsidR="00CB6AD0" w:rsidRPr="00C153A0">
        <w:rPr>
          <w:sz w:val="26"/>
          <w:szCs w:val="26"/>
        </w:rPr>
        <w:t>1</w:t>
      </w:r>
      <w:r w:rsidRPr="00C153A0">
        <w:rPr>
          <w:sz w:val="26"/>
          <w:szCs w:val="26"/>
        </w:rPr>
        <w:t xml:space="preserve">» </w:t>
      </w:r>
      <w:r w:rsidR="00CB6AD0" w:rsidRPr="00C153A0">
        <w:rPr>
          <w:sz w:val="26"/>
          <w:szCs w:val="26"/>
        </w:rPr>
        <w:t>марта 2022</w:t>
      </w:r>
      <w:r w:rsidRPr="00C153A0">
        <w:rPr>
          <w:sz w:val="26"/>
          <w:szCs w:val="26"/>
        </w:rPr>
        <w:t xml:space="preserve"> года                                                                                                  № </w:t>
      </w:r>
      <w:r w:rsidR="00CB6AD0" w:rsidRPr="00C153A0">
        <w:rPr>
          <w:sz w:val="26"/>
          <w:szCs w:val="26"/>
        </w:rPr>
        <w:t>1</w:t>
      </w:r>
      <w:r w:rsidR="007E6310">
        <w:rPr>
          <w:sz w:val="26"/>
          <w:szCs w:val="26"/>
        </w:rPr>
        <w:t>5</w:t>
      </w:r>
    </w:p>
    <w:p w:rsidR="00927BA2" w:rsidRPr="00C153A0" w:rsidRDefault="00927BA2" w:rsidP="00927BA2">
      <w:pPr>
        <w:jc w:val="both"/>
        <w:rPr>
          <w:sz w:val="26"/>
          <w:szCs w:val="26"/>
        </w:rPr>
      </w:pPr>
    </w:p>
    <w:p w:rsidR="00927BA2" w:rsidRPr="00C153A0" w:rsidRDefault="00927BA2" w:rsidP="00927BA2">
      <w:pPr>
        <w:rPr>
          <w:b/>
          <w:sz w:val="26"/>
          <w:szCs w:val="26"/>
        </w:rPr>
      </w:pPr>
      <w:r w:rsidRPr="00C153A0">
        <w:rPr>
          <w:b/>
          <w:sz w:val="26"/>
          <w:szCs w:val="26"/>
        </w:rPr>
        <w:t xml:space="preserve">О внесении  изменений и дополнений в Устав </w:t>
      </w:r>
    </w:p>
    <w:p w:rsidR="00927BA2" w:rsidRPr="00C153A0" w:rsidRDefault="00927BA2" w:rsidP="00927BA2">
      <w:pPr>
        <w:rPr>
          <w:b/>
          <w:sz w:val="26"/>
          <w:szCs w:val="26"/>
        </w:rPr>
      </w:pPr>
      <w:r w:rsidRPr="00C153A0">
        <w:rPr>
          <w:b/>
          <w:sz w:val="26"/>
          <w:szCs w:val="26"/>
        </w:rPr>
        <w:t>муниципального образования</w:t>
      </w:r>
    </w:p>
    <w:p w:rsidR="00927BA2" w:rsidRPr="00C153A0" w:rsidRDefault="00927BA2" w:rsidP="00927BA2">
      <w:pPr>
        <w:rPr>
          <w:b/>
          <w:sz w:val="26"/>
          <w:szCs w:val="26"/>
        </w:rPr>
      </w:pPr>
      <w:r w:rsidRPr="00C153A0">
        <w:rPr>
          <w:b/>
          <w:sz w:val="26"/>
          <w:szCs w:val="26"/>
        </w:rPr>
        <w:t>сельское поселение «Поселок Детчино»</w:t>
      </w:r>
    </w:p>
    <w:p w:rsidR="000F1CF2" w:rsidRPr="00C153A0" w:rsidRDefault="000F1CF2" w:rsidP="000F1CF2">
      <w:pPr>
        <w:ind w:firstLine="708"/>
        <w:jc w:val="both"/>
        <w:rPr>
          <w:sz w:val="26"/>
          <w:szCs w:val="26"/>
        </w:rPr>
      </w:pPr>
    </w:p>
    <w:p w:rsidR="000F1CF2" w:rsidRPr="00C153A0" w:rsidRDefault="000F1CF2" w:rsidP="000F1CF2">
      <w:pPr>
        <w:ind w:firstLine="708"/>
        <w:jc w:val="both"/>
        <w:rPr>
          <w:sz w:val="26"/>
          <w:szCs w:val="26"/>
        </w:rPr>
      </w:pPr>
      <w:r w:rsidRPr="00C153A0">
        <w:rPr>
          <w:sz w:val="26"/>
          <w:szCs w:val="26"/>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w:t>
      </w:r>
      <w:r w:rsidRPr="00C153A0">
        <w:rPr>
          <w:bCs/>
          <w:kern w:val="2"/>
          <w:sz w:val="26"/>
          <w:szCs w:val="26"/>
        </w:rPr>
        <w:t>Поселок Детчино</w:t>
      </w:r>
      <w:r w:rsidRPr="00C153A0">
        <w:rPr>
          <w:sz w:val="26"/>
          <w:szCs w:val="26"/>
        </w:rPr>
        <w:t>», в связи с изменениями законодательства Поселковое Собрание.</w:t>
      </w:r>
    </w:p>
    <w:p w:rsidR="00061842" w:rsidRPr="00C153A0" w:rsidRDefault="00061842" w:rsidP="00927BA2">
      <w:pPr>
        <w:ind w:left="708" w:firstLine="708"/>
        <w:jc w:val="both"/>
        <w:rPr>
          <w:b/>
          <w:sz w:val="26"/>
          <w:szCs w:val="26"/>
        </w:rPr>
      </w:pPr>
    </w:p>
    <w:p w:rsidR="00927BA2" w:rsidRPr="00C153A0" w:rsidRDefault="0034077B" w:rsidP="00927BA2">
      <w:pPr>
        <w:ind w:left="708" w:firstLine="708"/>
        <w:jc w:val="both"/>
        <w:rPr>
          <w:b/>
          <w:sz w:val="26"/>
          <w:szCs w:val="26"/>
        </w:rPr>
      </w:pPr>
      <w:r w:rsidRPr="00C153A0">
        <w:rPr>
          <w:b/>
          <w:sz w:val="26"/>
          <w:szCs w:val="26"/>
        </w:rPr>
        <w:t>п</w:t>
      </w:r>
      <w:r w:rsidR="00927BA2" w:rsidRPr="00C153A0">
        <w:rPr>
          <w:b/>
          <w:sz w:val="26"/>
          <w:szCs w:val="26"/>
        </w:rPr>
        <w:t>оселковое Собрание сельского поселения «Поселок Детчино»</w:t>
      </w:r>
    </w:p>
    <w:p w:rsidR="00927BA2" w:rsidRPr="00C153A0" w:rsidRDefault="00927BA2" w:rsidP="00927BA2">
      <w:pPr>
        <w:ind w:left="3540" w:firstLine="708"/>
        <w:rPr>
          <w:b/>
          <w:sz w:val="26"/>
          <w:szCs w:val="26"/>
        </w:rPr>
      </w:pPr>
      <w:r w:rsidRPr="00C153A0">
        <w:rPr>
          <w:b/>
          <w:sz w:val="26"/>
          <w:szCs w:val="26"/>
        </w:rPr>
        <w:t>РЕШИЛО:</w:t>
      </w:r>
    </w:p>
    <w:p w:rsidR="00061842" w:rsidRPr="00C153A0" w:rsidRDefault="00061842" w:rsidP="00927BA2">
      <w:pPr>
        <w:ind w:left="3540" w:firstLine="708"/>
        <w:rPr>
          <w:b/>
          <w:sz w:val="26"/>
          <w:szCs w:val="26"/>
        </w:rPr>
      </w:pPr>
    </w:p>
    <w:p w:rsidR="000F1CF2" w:rsidRPr="00C153A0" w:rsidRDefault="000F1CF2" w:rsidP="000F1CF2">
      <w:pPr>
        <w:ind w:firstLine="709"/>
        <w:jc w:val="both"/>
        <w:rPr>
          <w:sz w:val="26"/>
          <w:szCs w:val="26"/>
        </w:rPr>
      </w:pPr>
      <w:r w:rsidRPr="00C153A0">
        <w:rPr>
          <w:sz w:val="26"/>
          <w:szCs w:val="26"/>
        </w:rPr>
        <w:t>1. В целях приведения Устава муниципального образования сельское поселение «</w:t>
      </w:r>
      <w:r w:rsidRPr="00C153A0">
        <w:rPr>
          <w:bCs/>
          <w:kern w:val="2"/>
          <w:sz w:val="26"/>
          <w:szCs w:val="26"/>
        </w:rPr>
        <w:t>Поселок Детчино</w:t>
      </w:r>
      <w:r w:rsidRPr="00C153A0">
        <w:rPr>
          <w:sz w:val="26"/>
          <w:szCs w:val="26"/>
        </w:rPr>
        <w:t>» в соответствие с Федеральным законом «Об общих принципах организации местного самоуправления в Российской Федерации», внести изменения и дополнения согласно приложению.</w:t>
      </w:r>
    </w:p>
    <w:p w:rsidR="000F1CF2" w:rsidRPr="00C153A0" w:rsidRDefault="000F1CF2" w:rsidP="000F1CF2">
      <w:pPr>
        <w:ind w:firstLine="720"/>
        <w:jc w:val="both"/>
        <w:rPr>
          <w:sz w:val="26"/>
          <w:szCs w:val="26"/>
        </w:rPr>
      </w:pPr>
      <w:r w:rsidRPr="00C153A0">
        <w:rPr>
          <w:sz w:val="26"/>
          <w:szCs w:val="26"/>
        </w:rPr>
        <w:t>2. Направить изменения и дополнения в Устав муниципального образования сельское поселение «</w:t>
      </w:r>
      <w:r w:rsidRPr="00C153A0">
        <w:rPr>
          <w:bCs/>
          <w:kern w:val="2"/>
          <w:sz w:val="26"/>
          <w:szCs w:val="26"/>
        </w:rPr>
        <w:t>Поселок Детчино</w:t>
      </w:r>
      <w:r w:rsidRPr="00C153A0">
        <w:rPr>
          <w:sz w:val="26"/>
          <w:szCs w:val="26"/>
        </w:rPr>
        <w:t>» для регистрации в Управление Министерства юстиции Российской Федерации по Калужской области.</w:t>
      </w:r>
    </w:p>
    <w:p w:rsidR="000F1CF2" w:rsidRPr="00C153A0" w:rsidRDefault="000F1CF2" w:rsidP="000F1CF2">
      <w:pPr>
        <w:ind w:firstLine="708"/>
        <w:jc w:val="both"/>
        <w:rPr>
          <w:sz w:val="26"/>
          <w:szCs w:val="26"/>
        </w:rPr>
      </w:pPr>
      <w:r w:rsidRPr="00C153A0">
        <w:rPr>
          <w:sz w:val="26"/>
          <w:szCs w:val="26"/>
        </w:rPr>
        <w:t>3. Настоящее решение вступает в силу после государственной регистрации и официального опубликования (обнародования).</w:t>
      </w:r>
    </w:p>
    <w:p w:rsidR="0034077B" w:rsidRPr="00C153A0" w:rsidRDefault="0034077B" w:rsidP="0034077B">
      <w:pPr>
        <w:jc w:val="both"/>
        <w:rPr>
          <w:sz w:val="26"/>
          <w:szCs w:val="26"/>
        </w:rPr>
      </w:pPr>
    </w:p>
    <w:p w:rsidR="00061842" w:rsidRDefault="00061842" w:rsidP="0034077B">
      <w:pPr>
        <w:jc w:val="both"/>
        <w:rPr>
          <w:sz w:val="26"/>
          <w:szCs w:val="26"/>
        </w:rPr>
      </w:pPr>
    </w:p>
    <w:p w:rsidR="00C153A0" w:rsidRDefault="00C153A0" w:rsidP="0034077B">
      <w:pPr>
        <w:jc w:val="both"/>
        <w:rPr>
          <w:sz w:val="26"/>
          <w:szCs w:val="26"/>
        </w:rPr>
      </w:pPr>
    </w:p>
    <w:p w:rsidR="00C153A0" w:rsidRPr="00C153A0" w:rsidRDefault="00C153A0" w:rsidP="0034077B">
      <w:pPr>
        <w:jc w:val="both"/>
        <w:rPr>
          <w:sz w:val="26"/>
          <w:szCs w:val="26"/>
        </w:rPr>
      </w:pPr>
    </w:p>
    <w:p w:rsidR="00061842" w:rsidRPr="00C153A0" w:rsidRDefault="00061842" w:rsidP="0034077B">
      <w:pPr>
        <w:jc w:val="both"/>
        <w:rPr>
          <w:sz w:val="26"/>
          <w:szCs w:val="26"/>
        </w:rPr>
      </w:pPr>
    </w:p>
    <w:p w:rsidR="0034077B" w:rsidRPr="00C153A0" w:rsidRDefault="0034077B" w:rsidP="0034077B">
      <w:pPr>
        <w:jc w:val="both"/>
        <w:rPr>
          <w:b/>
          <w:sz w:val="26"/>
          <w:szCs w:val="26"/>
        </w:rPr>
      </w:pPr>
      <w:r w:rsidRPr="00C153A0">
        <w:rPr>
          <w:b/>
          <w:sz w:val="26"/>
          <w:szCs w:val="26"/>
        </w:rPr>
        <w:t>Глава сельского поселения</w:t>
      </w:r>
    </w:p>
    <w:p w:rsidR="0034077B" w:rsidRPr="00C153A0" w:rsidRDefault="0034077B" w:rsidP="0034077B">
      <w:pPr>
        <w:jc w:val="both"/>
        <w:rPr>
          <w:b/>
          <w:sz w:val="26"/>
          <w:szCs w:val="26"/>
        </w:rPr>
      </w:pPr>
      <w:r w:rsidRPr="00C153A0">
        <w:rPr>
          <w:b/>
          <w:sz w:val="26"/>
          <w:szCs w:val="26"/>
        </w:rPr>
        <w:t>«Поселок Детчино»                                                                                           А.М.Воробьев</w:t>
      </w:r>
    </w:p>
    <w:p w:rsidR="000F1CF2" w:rsidRDefault="000F1CF2" w:rsidP="000F1CF2">
      <w:pPr>
        <w:ind w:firstLine="709"/>
        <w:jc w:val="center"/>
        <w:rPr>
          <w:bCs/>
          <w:kern w:val="2"/>
          <w:sz w:val="28"/>
          <w:szCs w:val="28"/>
        </w:rPr>
      </w:pPr>
    </w:p>
    <w:p w:rsidR="000F1CF2" w:rsidRDefault="000F1CF2" w:rsidP="000F1CF2">
      <w:pPr>
        <w:ind w:firstLine="709"/>
        <w:jc w:val="both"/>
        <w:rPr>
          <w:sz w:val="28"/>
          <w:szCs w:val="28"/>
        </w:rPr>
      </w:pPr>
    </w:p>
    <w:p w:rsidR="000F1CF2" w:rsidRDefault="000F1CF2" w:rsidP="000F1CF2">
      <w:pPr>
        <w:ind w:firstLine="709"/>
        <w:jc w:val="both"/>
        <w:rPr>
          <w:sz w:val="28"/>
          <w:szCs w:val="28"/>
        </w:rPr>
      </w:pPr>
    </w:p>
    <w:p w:rsidR="000F1CF2" w:rsidRDefault="000F1CF2" w:rsidP="000F1CF2">
      <w:pPr>
        <w:ind w:firstLine="709"/>
        <w:jc w:val="both"/>
        <w:rPr>
          <w:sz w:val="28"/>
          <w:szCs w:val="28"/>
        </w:rPr>
      </w:pPr>
    </w:p>
    <w:p w:rsidR="000F1CF2" w:rsidRDefault="000F1CF2" w:rsidP="000F1CF2">
      <w:pPr>
        <w:ind w:firstLine="709"/>
        <w:jc w:val="both"/>
        <w:rPr>
          <w:sz w:val="28"/>
          <w:szCs w:val="28"/>
        </w:rPr>
      </w:pPr>
    </w:p>
    <w:p w:rsidR="000F1CF2" w:rsidRDefault="000F1CF2" w:rsidP="000F1CF2">
      <w:pPr>
        <w:ind w:firstLine="709"/>
        <w:jc w:val="both"/>
        <w:rPr>
          <w:sz w:val="28"/>
          <w:szCs w:val="28"/>
        </w:rPr>
      </w:pPr>
    </w:p>
    <w:p w:rsidR="000F1CF2" w:rsidRDefault="000F1CF2" w:rsidP="000F1CF2">
      <w:pPr>
        <w:ind w:firstLine="709"/>
        <w:jc w:val="both"/>
        <w:rPr>
          <w:sz w:val="28"/>
          <w:szCs w:val="28"/>
        </w:rPr>
      </w:pPr>
    </w:p>
    <w:p w:rsidR="000F1CF2" w:rsidRPr="003E49E2" w:rsidRDefault="000F1CF2" w:rsidP="000F1CF2">
      <w:pPr>
        <w:ind w:firstLine="709"/>
        <w:jc w:val="right"/>
      </w:pPr>
      <w:r w:rsidRPr="003E49E2">
        <w:lastRenderedPageBreak/>
        <w:t xml:space="preserve">Приложение </w:t>
      </w:r>
    </w:p>
    <w:p w:rsidR="000F1CF2" w:rsidRPr="003E49E2" w:rsidRDefault="000F1CF2" w:rsidP="000F1CF2">
      <w:pPr>
        <w:ind w:firstLine="709"/>
        <w:jc w:val="right"/>
      </w:pPr>
      <w:r w:rsidRPr="003E49E2">
        <w:t>к решению поселкового Собрания</w:t>
      </w:r>
    </w:p>
    <w:p w:rsidR="000F1CF2" w:rsidRPr="003E49E2" w:rsidRDefault="000F1CF2" w:rsidP="000F1CF2">
      <w:pPr>
        <w:ind w:firstLine="709"/>
        <w:jc w:val="right"/>
      </w:pPr>
      <w:r w:rsidRPr="003E49E2">
        <w:t>СП «Поселок Детчино»</w:t>
      </w:r>
    </w:p>
    <w:p w:rsidR="000F1CF2" w:rsidRPr="00061842" w:rsidRDefault="000F1CF2" w:rsidP="000F1CF2">
      <w:pPr>
        <w:ind w:firstLine="709"/>
        <w:jc w:val="right"/>
        <w:rPr>
          <w:sz w:val="28"/>
          <w:szCs w:val="28"/>
        </w:rPr>
      </w:pPr>
      <w:r w:rsidRPr="003E49E2">
        <w:t xml:space="preserve">от </w:t>
      </w:r>
      <w:r w:rsidR="007E6310">
        <w:t>3</w:t>
      </w:r>
      <w:r w:rsidR="00CB6AD0">
        <w:t>1.03.2022 г.</w:t>
      </w:r>
      <w:r w:rsidRPr="003E49E2">
        <w:t>№</w:t>
      </w:r>
      <w:r w:rsidR="00CB6AD0">
        <w:t>1</w:t>
      </w:r>
      <w:r w:rsidR="007E6310">
        <w:t>5</w:t>
      </w:r>
    </w:p>
    <w:p w:rsidR="000F1CF2" w:rsidRDefault="000F1CF2" w:rsidP="000F1CF2">
      <w:pPr>
        <w:ind w:firstLine="709"/>
        <w:rPr>
          <w:sz w:val="28"/>
          <w:szCs w:val="28"/>
        </w:rPr>
      </w:pPr>
    </w:p>
    <w:p w:rsidR="000F1CF2" w:rsidRDefault="000F1CF2" w:rsidP="000F1CF2">
      <w:pPr>
        <w:ind w:firstLine="709"/>
        <w:rPr>
          <w:sz w:val="28"/>
          <w:szCs w:val="28"/>
        </w:rPr>
      </w:pPr>
    </w:p>
    <w:p w:rsidR="000F1CF2" w:rsidRDefault="000F1CF2" w:rsidP="000F1CF2">
      <w:pPr>
        <w:ind w:firstLine="709"/>
        <w:jc w:val="both"/>
        <w:rPr>
          <w:sz w:val="28"/>
          <w:szCs w:val="28"/>
        </w:rPr>
      </w:pPr>
      <w:r>
        <w:rPr>
          <w:sz w:val="28"/>
          <w:szCs w:val="28"/>
        </w:rPr>
        <w:t>Внести в Устав муниципального образования сельское поселение «</w:t>
      </w:r>
      <w:r>
        <w:rPr>
          <w:bCs/>
          <w:kern w:val="2"/>
          <w:sz w:val="28"/>
          <w:szCs w:val="28"/>
        </w:rPr>
        <w:t>Поселок Детчино</w:t>
      </w:r>
      <w:r>
        <w:rPr>
          <w:sz w:val="28"/>
          <w:szCs w:val="28"/>
        </w:rPr>
        <w:t xml:space="preserve">» следующие изменения: </w:t>
      </w:r>
    </w:p>
    <w:p w:rsidR="000F1CF2" w:rsidRDefault="000F1CF2" w:rsidP="000F1CF2">
      <w:pPr>
        <w:ind w:firstLine="709"/>
        <w:jc w:val="both"/>
        <w:rPr>
          <w:sz w:val="28"/>
          <w:szCs w:val="28"/>
        </w:rPr>
      </w:pPr>
    </w:p>
    <w:p w:rsidR="000F1CF2" w:rsidRDefault="000F1CF2" w:rsidP="000F1CF2">
      <w:pPr>
        <w:ind w:firstLine="709"/>
        <w:jc w:val="both"/>
        <w:rPr>
          <w:sz w:val="28"/>
          <w:szCs w:val="28"/>
        </w:rPr>
      </w:pPr>
      <w:r>
        <w:rPr>
          <w:sz w:val="28"/>
          <w:szCs w:val="28"/>
        </w:rPr>
        <w:t>1. Пункт 9 части 1 статьи 9 изложить в следующей редакции:</w:t>
      </w:r>
    </w:p>
    <w:p w:rsidR="000F1CF2" w:rsidRDefault="000F1CF2" w:rsidP="000F1CF2">
      <w:pPr>
        <w:ind w:firstLine="709"/>
        <w:jc w:val="both"/>
        <w:rPr>
          <w:sz w:val="28"/>
          <w:szCs w:val="28"/>
        </w:rPr>
      </w:pPr>
      <w:r>
        <w:rPr>
          <w:sz w:val="28"/>
          <w:szCs w:val="28"/>
        </w:rPr>
        <w:t xml:space="preserve">«9) </w:t>
      </w:r>
      <w:r>
        <w:rPr>
          <w:color w:val="000000"/>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Pr>
          <w:sz w:val="28"/>
          <w:szCs w:val="28"/>
        </w:rPr>
        <w:t xml:space="preserve"> </w:t>
      </w:r>
    </w:p>
    <w:p w:rsidR="000F1CF2" w:rsidRDefault="000F1CF2" w:rsidP="000F1CF2">
      <w:pPr>
        <w:ind w:firstLine="709"/>
        <w:jc w:val="both"/>
        <w:rPr>
          <w:sz w:val="28"/>
          <w:szCs w:val="28"/>
        </w:rPr>
      </w:pPr>
    </w:p>
    <w:p w:rsidR="000F1CF2" w:rsidRDefault="000F1CF2" w:rsidP="000F1CF2">
      <w:pPr>
        <w:ind w:firstLine="709"/>
        <w:jc w:val="both"/>
        <w:rPr>
          <w:sz w:val="28"/>
          <w:szCs w:val="28"/>
        </w:rPr>
      </w:pPr>
      <w:r>
        <w:rPr>
          <w:sz w:val="28"/>
          <w:szCs w:val="28"/>
          <w:lang w:eastAsia="en-US"/>
        </w:rPr>
        <w:t>2.</w:t>
      </w:r>
      <w:r>
        <w:rPr>
          <w:sz w:val="28"/>
          <w:szCs w:val="28"/>
        </w:rPr>
        <w:t xml:space="preserve"> Дополнить Устав статьей 9.2. следующего содержания:</w:t>
      </w:r>
    </w:p>
    <w:p w:rsidR="000F1CF2" w:rsidRDefault="000F1CF2" w:rsidP="000F1CF2">
      <w:pPr>
        <w:jc w:val="both"/>
        <w:rPr>
          <w:sz w:val="28"/>
          <w:szCs w:val="28"/>
        </w:rPr>
      </w:pPr>
      <w:r>
        <w:rPr>
          <w:sz w:val="28"/>
          <w:szCs w:val="28"/>
        </w:rPr>
        <w:tab/>
        <w:t>«Статья 9.2. Муниципальный контроль.</w:t>
      </w:r>
    </w:p>
    <w:p w:rsidR="000F1CF2" w:rsidRDefault="000F1CF2" w:rsidP="000F1CF2">
      <w:pPr>
        <w:ind w:firstLine="709"/>
        <w:jc w:val="both"/>
        <w:rPr>
          <w:sz w:val="28"/>
          <w:szCs w:val="28"/>
        </w:rPr>
      </w:pPr>
      <w:r>
        <w:rPr>
          <w:color w:val="000000"/>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Калужской области.</w:t>
      </w:r>
    </w:p>
    <w:p w:rsidR="000F1CF2" w:rsidRDefault="006B411A" w:rsidP="000F1CF2">
      <w:pPr>
        <w:pStyle w:val="ac"/>
        <w:spacing w:after="0"/>
        <w:ind w:firstLine="540"/>
        <w:jc w:val="both"/>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 name="AutoShape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3163 w 21600"/>
                            <a:gd name="T5" fmla="*/ 3163 h 21600"/>
                            <a:gd name="T6" fmla="*/ 18437 w 21600"/>
                            <a:gd name="T7" fmla="*/ 18437 h 21600"/>
                          </a:gdLst>
                          <a:ahLst/>
                          <a:cxnLst>
                            <a:cxn ang="0">
                              <a:pos x="r" y="vc"/>
                            </a:cxn>
                            <a:cxn ang="5400000">
                              <a:pos x="hc" y="b"/>
                            </a:cxn>
                            <a:cxn ang="10800000">
                              <a:pos x="l" y="vc"/>
                            </a:cxn>
                            <a:cxn ang="16200000">
                              <a:pos x="hc" y="t"/>
                            </a:cxn>
                          </a:cxnLst>
                          <a:rect l="T4" t="T5" r="T6" b="T7"/>
                          <a:pathLst/>
                        </a:custGeom>
                        <a:solidFill>
                          <a:srgbClr val="FFFFFF"/>
                        </a:solidFill>
                        <a:ln w="9525">
                          <a:solidFill>
                            <a:srgbClr val="000000"/>
                          </a:solidFill>
                          <a:miter lim="800000"/>
                          <a:headEnd/>
                          <a:tailEnd/>
                        </a:ln>
                      </wps:spPr>
                      <wps:txbx>
                        <w:txbxContent>
                          <w:p w:rsidR="000F1CF2" w:rsidRDefault="000F1CF2" w:rsidP="000F1CF2">
                            <w:pPr>
                              <w:pStyle w:val="ac"/>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left:0;text-align:left;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" adj="-11796480,,5400" path="al10800,10800@8@8@4@6,10800,10800,10800,10800@9@7l@30@31@17@18@24@25@15@16@32@33xe">
                <v:stroke joinstyle="miter"/>
                <v:formulas/>
                <v:path o:connecttype="custom" o:connectlocs="635000,317500;317500,635000;0,317500;317500,0" o:connectangles="0,90,180,270" textboxrect="@1,@1,@1,@1"/>
                <o:lock v:ext="edit" selection="t"/>
                <v:textbox>
                  <w:txbxContent>
                    <w:p w:rsidR="000F1CF2" w:rsidRDefault="000F1CF2" w:rsidP="000F1CF2">
                      <w:pPr>
                        <w:pStyle w:val="ac"/>
                        <w:rPr>
                          <w:color w:val="000000"/>
                        </w:rPr>
                      </w:pPr>
                    </w:p>
                  </w:txbxContent>
                </v:textbox>
              </v:shap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ragraph">
                  <wp:posOffset>635</wp:posOffset>
                </wp:positionV>
                <wp:extent cx="276225" cy="200025"/>
                <wp:effectExtent l="38100" t="29210" r="0" b="0"/>
                <wp:wrapNone/>
                <wp:docPr id="3"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solidFill>
                          <a:srgbClr val="FFFFFF"/>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резка1" o:spid="_x0000_s1026" style="position:absolute;margin-left:0;margin-top:.05pt;width:21.75pt;height:15.75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" o:allowincell="f" path="m,l-127,r,-127l,-127,,xe" stroked="f" strokecolor="#3465a4">
                <v:path o:connecttype="custom" o:connectlocs="0,0;-35081,0;-35081,-25403;0,-25403" o:connectangles="0,0,0,0"/>
                <w10:wrap anchorx="page"/>
              </v:shape>
            </w:pict>
          </mc:Fallback>
        </mc:AlternateContent>
      </w:r>
      <w:r w:rsidR="000F1CF2">
        <w:rPr>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0F1CF2" w:rsidRDefault="000F1CF2" w:rsidP="000F1CF2">
      <w:pPr>
        <w:pStyle w:val="ac"/>
        <w:spacing w:after="0"/>
        <w:ind w:firstLine="540"/>
        <w:jc w:val="both"/>
        <w:rPr>
          <w:sz w:val="28"/>
          <w:szCs w:val="28"/>
        </w:rPr>
      </w:pPr>
      <w:r>
        <w:rPr>
          <w:sz w:val="28"/>
          <w:szCs w:val="28"/>
        </w:rPr>
        <w:t>3. Виды муниципального контроля подлежат осуществлению при наличии в границах муниципального образования объектов соответствующего вида контроля.</w:t>
      </w:r>
    </w:p>
    <w:p w:rsidR="000F1CF2" w:rsidRDefault="000F1CF2" w:rsidP="000F1CF2">
      <w:pPr>
        <w:pStyle w:val="ac"/>
        <w:spacing w:after="0"/>
        <w:ind w:firstLine="540"/>
        <w:jc w:val="both"/>
        <w:rPr>
          <w:sz w:val="28"/>
          <w:szCs w:val="28"/>
        </w:rPr>
      </w:pPr>
    </w:p>
    <w:p w:rsidR="000F1CF2" w:rsidRDefault="000F1CF2" w:rsidP="000F1CF2">
      <w:pPr>
        <w:ind w:firstLine="540"/>
        <w:jc w:val="both"/>
        <w:rPr>
          <w:sz w:val="28"/>
          <w:szCs w:val="28"/>
        </w:rPr>
      </w:pPr>
      <w:r>
        <w:rPr>
          <w:sz w:val="28"/>
          <w:szCs w:val="28"/>
          <w:lang w:eastAsia="en-US"/>
        </w:rPr>
        <w:t>3</w:t>
      </w:r>
      <w:r>
        <w:rPr>
          <w:sz w:val="28"/>
          <w:szCs w:val="28"/>
        </w:rPr>
        <w:t>. Части 4 и 5 статьи 19 изложить в следующей редакции:</w:t>
      </w:r>
    </w:p>
    <w:p w:rsidR="000F1CF2" w:rsidRDefault="000F1CF2" w:rsidP="000F1CF2">
      <w:pPr>
        <w:pStyle w:val="ac"/>
        <w:spacing w:after="0"/>
        <w:ind w:firstLine="540"/>
        <w:jc w:val="both"/>
        <w:rPr>
          <w:sz w:val="28"/>
          <w:szCs w:val="28"/>
        </w:rPr>
      </w:pPr>
      <w:r>
        <w:rPr>
          <w:color w:val="000000"/>
          <w:sz w:val="28"/>
          <w:szCs w:val="28"/>
        </w:rPr>
        <w:t>«4.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Калужской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F1CF2" w:rsidRDefault="000F1CF2" w:rsidP="000F1CF2">
      <w:pPr>
        <w:pStyle w:val="ac"/>
        <w:spacing w:before="210" w:after="0"/>
        <w:ind w:firstLine="540"/>
        <w:jc w:val="both"/>
        <w:rPr>
          <w:sz w:val="28"/>
          <w:szCs w:val="28"/>
        </w:rPr>
      </w:pPr>
      <w:r>
        <w:rPr>
          <w:color w:val="000000"/>
          <w:sz w:val="28"/>
          <w:szCs w:val="28"/>
        </w:rPr>
        <w:t>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0F1CF2" w:rsidRDefault="000F1CF2" w:rsidP="000F1CF2">
      <w:pPr>
        <w:pStyle w:val="ac"/>
        <w:ind w:firstLine="540"/>
        <w:jc w:val="both"/>
      </w:pPr>
      <w:bookmarkStart w:id="1" w:name="dst1014"/>
      <w:bookmarkStart w:id="2" w:name="dst791"/>
      <w:bookmarkEnd w:id="1"/>
      <w:bookmarkEnd w:id="2"/>
      <w:r>
        <w:rPr>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0" w:anchor="dst2104" w:history="1">
        <w:r>
          <w:rPr>
            <w:color w:val="1A0DAB"/>
            <w:sz w:val="28"/>
            <w:szCs w:val="28"/>
            <w:u w:val="single"/>
          </w:rPr>
          <w:t>законодательством</w:t>
        </w:r>
      </w:hyperlink>
      <w:r w:rsidR="006B411A">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 name="AutoShape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3163 w 21600"/>
                            <a:gd name="T5" fmla="*/ 3163 h 21600"/>
                            <a:gd name="T6" fmla="*/ 18437 w 21600"/>
                            <a:gd name="T7" fmla="*/ 18437 h 21600"/>
                          </a:gdLst>
                          <a:ahLst/>
                          <a:cxnLst>
                            <a:cxn ang="0">
                              <a:pos x="r" y="vc"/>
                            </a:cxn>
                            <a:cxn ang="5400000">
                              <a:pos x="hc" y="b"/>
                            </a:cxn>
                            <a:cxn ang="10800000">
                              <a:pos x="l" y="vc"/>
                            </a:cxn>
                            <a:cxn ang="16200000">
                              <a:pos x="hc" y="t"/>
                            </a:cxn>
                          </a:cxnLst>
                          <a:rect l="T4" t="T5" r="T6" b="T7"/>
                          <a:pathLst/>
                        </a:custGeom>
                        <a:solidFill>
                          <a:srgbClr val="FFFFFF"/>
                        </a:solidFill>
                        <a:ln w="9525">
                          <a:solidFill>
                            <a:srgbClr val="000000"/>
                          </a:solidFill>
                          <a:miter lim="800000"/>
                          <a:headEnd/>
                          <a:tailEnd/>
                        </a:ln>
                      </wps:spPr>
                      <wps:txbx>
                        <w:txbxContent>
                          <w:p w:rsidR="000F1CF2" w:rsidRDefault="000F1CF2" w:rsidP="000F1CF2">
                            <w:pPr>
                              <w:pStyle w:val="ac"/>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7" style="position:absolute;left:0;text-align:left;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" adj="-11796480,,5400" path="al10800,10800@8@8@4@6,10800,10800,10800,10800@9@7l@30@31@17@18@24@25@15@16@32@33xe">
                <v:stroke joinstyle="miter"/>
                <v:formulas/>
                <v:path o:connecttype="custom" o:connectlocs="635000,317500;317500,635000;0,317500;317500,0" o:connectangles="0,90,180,270" textboxrect="@1,@1,@1,@1"/>
                <o:lock v:ext="edit" selection="t"/>
                <v:textbox>
                  <w:txbxContent>
                    <w:p w:rsidR="000F1CF2" w:rsidRDefault="000F1CF2" w:rsidP="000F1CF2">
                      <w:pPr>
                        <w:pStyle w:val="ac"/>
                        <w:rPr>
                          <w:color w:val="000000"/>
                        </w:rPr>
                      </w:pPr>
                    </w:p>
                  </w:txbxContent>
                </v:textbox>
              </v:shape>
            </w:pict>
          </mc:Fallback>
        </mc:AlternateContent>
      </w:r>
      <w:r w:rsidR="006B411A">
        <w:rPr>
          <w:noProof/>
        </w:rPr>
        <mc:AlternateContent>
          <mc:Choice Requires="wps">
            <w:drawing>
              <wp:anchor distT="0" distB="0" distL="114300" distR="114300" simplePos="0" relativeHeight="251663360" behindDoc="0" locked="0" layoutInCell="0" allowOverlap="1">
                <wp:simplePos x="0" y="0"/>
                <wp:positionH relativeFrom="page">
                  <wp:posOffset>0</wp:posOffset>
                </wp:positionH>
                <wp:positionV relativeFrom="paragraph">
                  <wp:posOffset>635</wp:posOffset>
                </wp:positionV>
                <wp:extent cx="276225" cy="200025"/>
                <wp:effectExtent l="38100" t="29210" r="0" b="0"/>
                <wp:wrapNone/>
                <wp:docPr id="1" name="Врезка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solidFill>
                          <a:srgbClr val="FFFFFF"/>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резка2" o:spid="_x0000_s1026" style="position:absolute;margin-left:0;margin-top:.05pt;width:21.75pt;height:15.75pt;z-index:25166336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" o:allowincell="f" path="m,l-127,r,-127l,-127,,xe" stroked="f" strokecolor="#3465a4">
                <v:path o:connecttype="custom" o:connectlocs="0,0;-35081,0;-35081,-25403;0,-25403" o:connectangles="0,0,0,0"/>
                <w10:wrap anchorx="page"/>
              </v:shape>
            </w:pict>
          </mc:Fallback>
        </mc:AlternateContent>
      </w:r>
      <w:r>
        <w:rPr>
          <w:sz w:val="28"/>
          <w:szCs w:val="28"/>
        </w:rPr>
        <w:t> о градостроительной деятельности</w:t>
      </w:r>
    </w:p>
    <w:p w:rsidR="000F1CF2" w:rsidRDefault="000F1CF2" w:rsidP="000F1CF2">
      <w:pPr>
        <w:ind w:firstLine="540"/>
        <w:jc w:val="both"/>
        <w:rPr>
          <w:sz w:val="28"/>
          <w:szCs w:val="28"/>
        </w:rPr>
      </w:pPr>
      <w:r>
        <w:rPr>
          <w:sz w:val="28"/>
          <w:szCs w:val="28"/>
          <w:lang w:eastAsia="en-US"/>
        </w:rPr>
        <w:t>4</w:t>
      </w:r>
      <w:r>
        <w:rPr>
          <w:sz w:val="28"/>
          <w:szCs w:val="28"/>
        </w:rPr>
        <w:t xml:space="preserve">. Пункт 7 статьи </w:t>
      </w:r>
      <w:r>
        <w:rPr>
          <w:sz w:val="28"/>
          <w:szCs w:val="28"/>
          <w:lang w:eastAsia="en-US"/>
        </w:rPr>
        <w:t>30</w:t>
      </w:r>
      <w:r>
        <w:rPr>
          <w:sz w:val="28"/>
          <w:szCs w:val="28"/>
        </w:rPr>
        <w:t xml:space="preserve"> изложить в следующей редакции:</w:t>
      </w:r>
    </w:p>
    <w:p w:rsidR="000F1CF2" w:rsidRDefault="000F1CF2" w:rsidP="000F1CF2">
      <w:pPr>
        <w:ind w:firstLine="540"/>
        <w:jc w:val="both"/>
        <w:rPr>
          <w:sz w:val="28"/>
          <w:szCs w:val="28"/>
        </w:rPr>
      </w:pPr>
      <w:r>
        <w:rPr>
          <w:sz w:val="28"/>
          <w:szCs w:val="28"/>
        </w:rPr>
        <w:t xml:space="preserve">«7) </w:t>
      </w:r>
      <w:r>
        <w:rPr>
          <w:color w:val="000000"/>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szCs w:val="28"/>
        </w:rPr>
        <w:t xml:space="preserve"> </w:t>
      </w:r>
    </w:p>
    <w:p w:rsidR="000F1CF2" w:rsidRDefault="000F1CF2" w:rsidP="000F1CF2">
      <w:pPr>
        <w:ind w:firstLine="540"/>
        <w:jc w:val="both"/>
        <w:rPr>
          <w:sz w:val="28"/>
          <w:szCs w:val="28"/>
        </w:rPr>
      </w:pPr>
    </w:p>
    <w:p w:rsidR="000F1CF2" w:rsidRDefault="000F1CF2" w:rsidP="000F1CF2">
      <w:pPr>
        <w:ind w:firstLine="540"/>
        <w:jc w:val="both"/>
        <w:rPr>
          <w:sz w:val="28"/>
          <w:szCs w:val="28"/>
        </w:rPr>
      </w:pPr>
      <w:r>
        <w:rPr>
          <w:sz w:val="28"/>
          <w:szCs w:val="28"/>
          <w:lang w:eastAsia="en-US"/>
        </w:rPr>
        <w:t>5</w:t>
      </w:r>
      <w:r>
        <w:rPr>
          <w:sz w:val="28"/>
          <w:szCs w:val="28"/>
        </w:rPr>
        <w:t>. Пункт 8  статьи 33 изложить в следующей редакции:</w:t>
      </w:r>
    </w:p>
    <w:p w:rsidR="000F1CF2" w:rsidRDefault="000F1CF2" w:rsidP="000F1CF2">
      <w:pPr>
        <w:ind w:firstLine="540"/>
        <w:jc w:val="both"/>
        <w:rPr>
          <w:sz w:val="28"/>
          <w:szCs w:val="28"/>
        </w:rPr>
      </w:pPr>
      <w:r>
        <w:rPr>
          <w:sz w:val="28"/>
          <w:szCs w:val="28"/>
        </w:rPr>
        <w:t xml:space="preserve">«8) </w:t>
      </w:r>
      <w:r>
        <w:rPr>
          <w:color w:val="000000"/>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F1CF2" w:rsidRDefault="000F1CF2" w:rsidP="000F1CF2">
      <w:pPr>
        <w:ind w:firstLine="540"/>
        <w:jc w:val="both"/>
        <w:rPr>
          <w:sz w:val="28"/>
          <w:szCs w:val="28"/>
        </w:rPr>
      </w:pPr>
    </w:p>
    <w:p w:rsidR="000F1CF2" w:rsidRDefault="000F1CF2" w:rsidP="000F1CF2">
      <w:pPr>
        <w:ind w:firstLine="540"/>
        <w:jc w:val="both"/>
        <w:rPr>
          <w:sz w:val="28"/>
          <w:szCs w:val="28"/>
        </w:rPr>
      </w:pPr>
      <w:r>
        <w:rPr>
          <w:color w:val="000000"/>
          <w:sz w:val="28"/>
          <w:szCs w:val="28"/>
          <w:lang w:eastAsia="en-US"/>
        </w:rPr>
        <w:t>6.</w:t>
      </w:r>
      <w:r>
        <w:rPr>
          <w:color w:val="000000"/>
          <w:sz w:val="28"/>
          <w:szCs w:val="28"/>
        </w:rPr>
        <w:t xml:space="preserve"> Часть 5.1 статьи 37 дополнить пунктом 4 следующего содержания:</w:t>
      </w:r>
    </w:p>
    <w:p w:rsidR="000F1CF2" w:rsidRDefault="000F1CF2" w:rsidP="000F1CF2">
      <w:pPr>
        <w:ind w:firstLine="540"/>
        <w:jc w:val="both"/>
        <w:rPr>
          <w:sz w:val="28"/>
          <w:szCs w:val="28"/>
        </w:rPr>
      </w:pPr>
      <w:r>
        <w:rPr>
          <w:color w:val="000000"/>
          <w:sz w:val="28"/>
          <w:szCs w:val="28"/>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0F1CF2" w:rsidRDefault="000F1CF2" w:rsidP="000F1CF2">
      <w:pPr>
        <w:ind w:firstLine="540"/>
        <w:jc w:val="both"/>
        <w:rPr>
          <w:sz w:val="28"/>
          <w:szCs w:val="28"/>
        </w:rPr>
      </w:pPr>
    </w:p>
    <w:p w:rsidR="000F1CF2" w:rsidRDefault="000F1CF2" w:rsidP="000F1CF2">
      <w:pPr>
        <w:ind w:firstLine="540"/>
        <w:jc w:val="both"/>
        <w:rPr>
          <w:sz w:val="28"/>
          <w:szCs w:val="28"/>
        </w:rPr>
      </w:pPr>
      <w:r>
        <w:rPr>
          <w:color w:val="000000"/>
          <w:sz w:val="28"/>
          <w:szCs w:val="28"/>
          <w:lang w:eastAsia="en-US"/>
        </w:rPr>
        <w:t>7</w:t>
      </w:r>
      <w:r>
        <w:rPr>
          <w:color w:val="000000"/>
          <w:sz w:val="28"/>
          <w:szCs w:val="28"/>
        </w:rPr>
        <w:t>. Пункт 9 части 1 статьи 3</w:t>
      </w:r>
      <w:r>
        <w:rPr>
          <w:color w:val="000000"/>
          <w:sz w:val="28"/>
          <w:szCs w:val="28"/>
          <w:lang w:eastAsia="en-US"/>
        </w:rPr>
        <w:t>9</w:t>
      </w:r>
      <w:r>
        <w:rPr>
          <w:color w:val="000000"/>
          <w:sz w:val="28"/>
          <w:szCs w:val="28"/>
        </w:rPr>
        <w:t xml:space="preserve"> изложить в следующей редакции:</w:t>
      </w:r>
    </w:p>
    <w:p w:rsidR="000F1CF2" w:rsidRDefault="000F1CF2" w:rsidP="000F1CF2">
      <w:pPr>
        <w:ind w:firstLine="540"/>
        <w:jc w:val="both"/>
        <w:rPr>
          <w:sz w:val="28"/>
          <w:szCs w:val="28"/>
        </w:rPr>
      </w:pPr>
      <w:r>
        <w:rPr>
          <w:color w:val="000000"/>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F1CF2" w:rsidRDefault="000F1CF2" w:rsidP="000F1CF2">
      <w:pPr>
        <w:ind w:firstLine="540"/>
        <w:jc w:val="both"/>
        <w:rPr>
          <w:sz w:val="28"/>
          <w:szCs w:val="28"/>
        </w:rPr>
      </w:pPr>
    </w:p>
    <w:p w:rsidR="000F1CF2" w:rsidRDefault="000F1CF2" w:rsidP="000F1CF2">
      <w:pPr>
        <w:ind w:firstLine="540"/>
        <w:jc w:val="both"/>
        <w:rPr>
          <w:sz w:val="28"/>
          <w:szCs w:val="28"/>
        </w:rPr>
      </w:pPr>
      <w:r>
        <w:rPr>
          <w:color w:val="000000"/>
          <w:sz w:val="28"/>
          <w:szCs w:val="28"/>
        </w:rPr>
        <w:t xml:space="preserve">8. Пункт 3 части 2 статьи </w:t>
      </w:r>
      <w:r>
        <w:rPr>
          <w:color w:val="000000"/>
          <w:sz w:val="28"/>
          <w:szCs w:val="28"/>
          <w:lang w:eastAsia="en-US"/>
        </w:rPr>
        <w:t>46</w:t>
      </w:r>
      <w:r>
        <w:rPr>
          <w:color w:val="000000"/>
          <w:sz w:val="28"/>
          <w:szCs w:val="28"/>
        </w:rPr>
        <w:t xml:space="preserve"> изложить в следующей редакции:</w:t>
      </w:r>
    </w:p>
    <w:p w:rsidR="000F1CF2" w:rsidRDefault="000F1CF2" w:rsidP="000F1CF2">
      <w:pPr>
        <w:ind w:firstLine="540"/>
        <w:jc w:val="both"/>
        <w:rPr>
          <w:sz w:val="28"/>
          <w:szCs w:val="28"/>
        </w:rPr>
      </w:pPr>
      <w:r>
        <w:rPr>
          <w:color w:val="000000"/>
          <w:sz w:val="28"/>
          <w:szCs w:val="28"/>
        </w:rPr>
        <w:t xml:space="preserve">«3) лицам, замещавшим должности муниципальной службы Калужской области, при наличии стажа </w:t>
      </w:r>
      <w:r>
        <w:rPr>
          <w:color w:val="000000"/>
          <w:sz w:val="28"/>
          <w:szCs w:val="28"/>
          <w:lang w:eastAsia="en-US"/>
        </w:rPr>
        <w:t>муниципальной</w:t>
      </w:r>
      <w:r>
        <w:rPr>
          <w:color w:val="000000"/>
          <w:sz w:val="28"/>
          <w:szCs w:val="28"/>
        </w:rPr>
        <w:t xml:space="preserve"> службы, минимальная продолжительность которого в соответствующем году определяется согласно приложению к Федеральному закону "О государственном пенсионном обеспечении в Российской Федерации", которым в соответствии с законодательством назначена страховая пенсия по инвалидности.»</w:t>
      </w:r>
    </w:p>
    <w:p w:rsidR="000F1CF2" w:rsidRDefault="000F1CF2" w:rsidP="000F1CF2">
      <w:pPr>
        <w:ind w:firstLine="540"/>
        <w:jc w:val="both"/>
        <w:rPr>
          <w:sz w:val="28"/>
          <w:szCs w:val="28"/>
        </w:rPr>
      </w:pPr>
    </w:p>
    <w:p w:rsidR="000F1CF2" w:rsidRDefault="000F1CF2" w:rsidP="000F1CF2">
      <w:pPr>
        <w:ind w:firstLine="540"/>
        <w:jc w:val="both"/>
        <w:rPr>
          <w:sz w:val="28"/>
          <w:szCs w:val="28"/>
        </w:rPr>
      </w:pPr>
      <w:r>
        <w:rPr>
          <w:color w:val="000000"/>
          <w:sz w:val="28"/>
          <w:szCs w:val="28"/>
          <w:lang w:eastAsia="en-US"/>
        </w:rPr>
        <w:t>9</w:t>
      </w:r>
      <w:r>
        <w:rPr>
          <w:color w:val="000000"/>
          <w:sz w:val="28"/>
          <w:szCs w:val="28"/>
        </w:rPr>
        <w:t>. Абзац 1 части 6 статьи 49 изложить в следующей редакции:</w:t>
      </w:r>
    </w:p>
    <w:p w:rsidR="000F1CF2" w:rsidRDefault="000F1CF2" w:rsidP="000F1CF2">
      <w:pPr>
        <w:ind w:firstLine="540"/>
        <w:jc w:val="both"/>
        <w:rPr>
          <w:sz w:val="28"/>
          <w:szCs w:val="28"/>
        </w:rPr>
      </w:pPr>
      <w:r>
        <w:rPr>
          <w:color w:val="000000"/>
          <w:sz w:val="28"/>
          <w:szCs w:val="28"/>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 </w:t>
      </w:r>
    </w:p>
    <w:p w:rsidR="000F1CF2" w:rsidRDefault="000F1CF2" w:rsidP="000F1CF2">
      <w:pPr>
        <w:ind w:firstLine="539"/>
        <w:jc w:val="both"/>
        <w:rPr>
          <w:sz w:val="28"/>
          <w:szCs w:val="28"/>
        </w:rPr>
      </w:pPr>
    </w:p>
    <w:p w:rsidR="000F1CF2" w:rsidRDefault="000F1CF2" w:rsidP="000F1CF2">
      <w:pPr>
        <w:ind w:firstLine="540"/>
        <w:jc w:val="both"/>
        <w:rPr>
          <w:sz w:val="28"/>
          <w:szCs w:val="28"/>
        </w:rPr>
      </w:pPr>
    </w:p>
    <w:p w:rsidR="000F1CF2" w:rsidRDefault="000F1CF2" w:rsidP="000F1CF2">
      <w:pPr>
        <w:ind w:firstLine="540"/>
        <w:jc w:val="both"/>
        <w:rPr>
          <w:sz w:val="28"/>
          <w:szCs w:val="28"/>
        </w:rPr>
      </w:pPr>
    </w:p>
    <w:p w:rsidR="000F1CF2" w:rsidRDefault="000F1CF2" w:rsidP="000F1CF2">
      <w:pPr>
        <w:ind w:firstLine="540"/>
        <w:jc w:val="both"/>
        <w:rPr>
          <w:sz w:val="28"/>
          <w:szCs w:val="28"/>
        </w:rPr>
      </w:pPr>
    </w:p>
    <w:p w:rsidR="000F1CF2" w:rsidRDefault="000F1CF2" w:rsidP="000F1CF2">
      <w:pPr>
        <w:ind w:firstLine="540"/>
        <w:jc w:val="both"/>
        <w:rPr>
          <w:sz w:val="28"/>
          <w:szCs w:val="28"/>
        </w:rPr>
      </w:pPr>
    </w:p>
    <w:p w:rsidR="000F1CF2" w:rsidRDefault="000F1CF2" w:rsidP="000F1CF2">
      <w:pPr>
        <w:ind w:firstLine="540"/>
        <w:jc w:val="both"/>
        <w:rPr>
          <w:sz w:val="28"/>
          <w:szCs w:val="28"/>
        </w:rPr>
      </w:pPr>
    </w:p>
    <w:p w:rsidR="0034077B" w:rsidRPr="00061842" w:rsidRDefault="0034077B" w:rsidP="0034077B">
      <w:pPr>
        <w:ind w:firstLine="709"/>
        <w:jc w:val="both"/>
        <w:rPr>
          <w:sz w:val="26"/>
          <w:szCs w:val="26"/>
        </w:rPr>
      </w:pPr>
    </w:p>
    <w:p w:rsidR="0034077B" w:rsidRDefault="0034077B" w:rsidP="0034077B">
      <w:pPr>
        <w:ind w:firstLine="709"/>
        <w:jc w:val="both"/>
        <w:rPr>
          <w:sz w:val="28"/>
          <w:szCs w:val="28"/>
        </w:rPr>
      </w:pPr>
    </w:p>
    <w:p w:rsidR="0034077B" w:rsidRDefault="0034077B" w:rsidP="0034077B">
      <w:pPr>
        <w:ind w:firstLine="709"/>
        <w:jc w:val="both"/>
        <w:rPr>
          <w:sz w:val="28"/>
          <w:szCs w:val="28"/>
        </w:rPr>
      </w:pPr>
    </w:p>
    <w:p w:rsidR="0034077B" w:rsidRDefault="0034077B" w:rsidP="0034077B">
      <w:pPr>
        <w:ind w:firstLine="709"/>
        <w:jc w:val="both"/>
        <w:rPr>
          <w:sz w:val="28"/>
          <w:szCs w:val="28"/>
        </w:rPr>
      </w:pPr>
    </w:p>
    <w:p w:rsidR="0034077B" w:rsidRDefault="0034077B" w:rsidP="0034077B">
      <w:pPr>
        <w:ind w:firstLine="709"/>
        <w:jc w:val="both"/>
        <w:rPr>
          <w:sz w:val="28"/>
          <w:szCs w:val="28"/>
        </w:rPr>
      </w:pPr>
    </w:p>
    <w:p w:rsidR="0034077B" w:rsidRDefault="0034077B" w:rsidP="0034077B">
      <w:pPr>
        <w:ind w:firstLine="709"/>
        <w:jc w:val="both"/>
        <w:rPr>
          <w:sz w:val="28"/>
          <w:szCs w:val="28"/>
        </w:rPr>
      </w:pPr>
    </w:p>
    <w:p w:rsidR="0034077B" w:rsidRDefault="0034077B" w:rsidP="0034077B">
      <w:pPr>
        <w:ind w:firstLine="709"/>
        <w:jc w:val="both"/>
        <w:rPr>
          <w:sz w:val="28"/>
          <w:szCs w:val="28"/>
        </w:rPr>
      </w:pPr>
    </w:p>
    <w:p w:rsidR="0034077B" w:rsidRPr="00AD7E9B" w:rsidRDefault="0034077B" w:rsidP="0034077B">
      <w:pPr>
        <w:ind w:firstLine="709"/>
        <w:jc w:val="both"/>
        <w:rPr>
          <w:sz w:val="28"/>
          <w:szCs w:val="28"/>
        </w:rPr>
      </w:pPr>
    </w:p>
    <w:p w:rsidR="0034077B" w:rsidRPr="00061842" w:rsidRDefault="0034077B" w:rsidP="0034077B">
      <w:pPr>
        <w:ind w:firstLine="709"/>
        <w:rPr>
          <w:sz w:val="28"/>
          <w:szCs w:val="28"/>
        </w:rPr>
      </w:pPr>
    </w:p>
    <w:sectPr w:rsidR="0034077B" w:rsidRPr="00061842" w:rsidSect="000F1CF2">
      <w:footerReference w:type="default" r:id="rId11"/>
      <w:pgSz w:w="11906" w:h="16838"/>
      <w:pgMar w:top="761" w:right="707" w:bottom="284"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349" w:rsidRDefault="00BC6349" w:rsidP="00947961">
      <w:r>
        <w:separator/>
      </w:r>
    </w:p>
  </w:endnote>
  <w:endnote w:type="continuationSeparator" w:id="0">
    <w:p w:rsidR="00BC6349" w:rsidRDefault="00BC6349" w:rsidP="00947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61" w:rsidRDefault="00947961">
    <w:pPr>
      <w:pStyle w:val="af2"/>
      <w:jc w:val="right"/>
    </w:pPr>
    <w:r>
      <w:fldChar w:fldCharType="begin"/>
    </w:r>
    <w:r>
      <w:instrText xml:space="preserve"> PAGE   \* MERGEFORMAT </w:instrText>
    </w:r>
    <w:r>
      <w:fldChar w:fldCharType="separate"/>
    </w:r>
    <w:r w:rsidR="00BC6349">
      <w:rPr>
        <w:noProof/>
      </w:rPr>
      <w:t>1</w:t>
    </w:r>
    <w:r>
      <w:fldChar w:fldCharType="end"/>
    </w:r>
  </w:p>
  <w:p w:rsidR="00947961" w:rsidRDefault="0094796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349" w:rsidRDefault="00BC6349" w:rsidP="00947961">
      <w:r>
        <w:separator/>
      </w:r>
    </w:p>
  </w:footnote>
  <w:footnote w:type="continuationSeparator" w:id="0">
    <w:p w:rsidR="00BC6349" w:rsidRDefault="00BC6349" w:rsidP="009479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6755"/>
    <w:multiLevelType w:val="hybridMultilevel"/>
    <w:tmpl w:val="DC88EE50"/>
    <w:lvl w:ilvl="0" w:tplc="CAACE53C">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10B3460C"/>
    <w:multiLevelType w:val="hybridMultilevel"/>
    <w:tmpl w:val="E78ECF9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0F24823"/>
    <w:multiLevelType w:val="hybridMultilevel"/>
    <w:tmpl w:val="C0203AEE"/>
    <w:lvl w:ilvl="0" w:tplc="F62C98C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6D80301"/>
    <w:multiLevelType w:val="hybridMultilevel"/>
    <w:tmpl w:val="DEF6FCD2"/>
    <w:lvl w:ilvl="0" w:tplc="AD3C839E">
      <w:start w:val="5"/>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4">
    <w:nsid w:val="189E24BA"/>
    <w:multiLevelType w:val="hybridMultilevel"/>
    <w:tmpl w:val="DC88EE50"/>
    <w:lvl w:ilvl="0" w:tplc="CAACE53C">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nsid w:val="217121B7"/>
    <w:multiLevelType w:val="hybridMultilevel"/>
    <w:tmpl w:val="40601F04"/>
    <w:lvl w:ilvl="0" w:tplc="F45C369A">
      <w:start w:val="3"/>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6">
    <w:nsid w:val="2750717D"/>
    <w:multiLevelType w:val="hybridMultilevel"/>
    <w:tmpl w:val="B9B84364"/>
    <w:lvl w:ilvl="0" w:tplc="ED8810FA">
      <w:start w:val="1"/>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7">
    <w:nsid w:val="29333897"/>
    <w:multiLevelType w:val="hybridMultilevel"/>
    <w:tmpl w:val="6FA20E70"/>
    <w:lvl w:ilvl="0" w:tplc="84401274">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2A751014"/>
    <w:multiLevelType w:val="hybridMultilevel"/>
    <w:tmpl w:val="E9A044E4"/>
    <w:lvl w:ilvl="0" w:tplc="0419000F">
      <w:start w:val="1"/>
      <w:numFmt w:val="decimal"/>
      <w:lvlText w:val="%1."/>
      <w:lvlJc w:val="left"/>
      <w:pPr>
        <w:tabs>
          <w:tab w:val="num" w:pos="1309"/>
        </w:tabs>
        <w:ind w:left="1309" w:hanging="360"/>
      </w:pPr>
      <w:rPr>
        <w:rFonts w:cs="Times New Roman"/>
      </w:rPr>
    </w:lvl>
    <w:lvl w:ilvl="1" w:tplc="04190019" w:tentative="1">
      <w:start w:val="1"/>
      <w:numFmt w:val="lowerLetter"/>
      <w:lvlText w:val="%2."/>
      <w:lvlJc w:val="left"/>
      <w:pPr>
        <w:tabs>
          <w:tab w:val="num" w:pos="2029"/>
        </w:tabs>
        <w:ind w:left="2029" w:hanging="360"/>
      </w:pPr>
      <w:rPr>
        <w:rFonts w:cs="Times New Roman"/>
      </w:rPr>
    </w:lvl>
    <w:lvl w:ilvl="2" w:tplc="0419001B" w:tentative="1">
      <w:start w:val="1"/>
      <w:numFmt w:val="lowerRoman"/>
      <w:lvlText w:val="%3."/>
      <w:lvlJc w:val="right"/>
      <w:pPr>
        <w:tabs>
          <w:tab w:val="num" w:pos="2749"/>
        </w:tabs>
        <w:ind w:left="2749" w:hanging="180"/>
      </w:pPr>
      <w:rPr>
        <w:rFonts w:cs="Times New Roman"/>
      </w:rPr>
    </w:lvl>
    <w:lvl w:ilvl="3" w:tplc="0419000F" w:tentative="1">
      <w:start w:val="1"/>
      <w:numFmt w:val="decimal"/>
      <w:lvlText w:val="%4."/>
      <w:lvlJc w:val="left"/>
      <w:pPr>
        <w:tabs>
          <w:tab w:val="num" w:pos="3469"/>
        </w:tabs>
        <w:ind w:left="3469" w:hanging="360"/>
      </w:pPr>
      <w:rPr>
        <w:rFonts w:cs="Times New Roman"/>
      </w:rPr>
    </w:lvl>
    <w:lvl w:ilvl="4" w:tplc="04190019" w:tentative="1">
      <w:start w:val="1"/>
      <w:numFmt w:val="lowerLetter"/>
      <w:lvlText w:val="%5."/>
      <w:lvlJc w:val="left"/>
      <w:pPr>
        <w:tabs>
          <w:tab w:val="num" w:pos="4189"/>
        </w:tabs>
        <w:ind w:left="4189" w:hanging="360"/>
      </w:pPr>
      <w:rPr>
        <w:rFonts w:cs="Times New Roman"/>
      </w:rPr>
    </w:lvl>
    <w:lvl w:ilvl="5" w:tplc="0419001B" w:tentative="1">
      <w:start w:val="1"/>
      <w:numFmt w:val="lowerRoman"/>
      <w:lvlText w:val="%6."/>
      <w:lvlJc w:val="right"/>
      <w:pPr>
        <w:tabs>
          <w:tab w:val="num" w:pos="4909"/>
        </w:tabs>
        <w:ind w:left="4909" w:hanging="180"/>
      </w:pPr>
      <w:rPr>
        <w:rFonts w:cs="Times New Roman"/>
      </w:rPr>
    </w:lvl>
    <w:lvl w:ilvl="6" w:tplc="0419000F" w:tentative="1">
      <w:start w:val="1"/>
      <w:numFmt w:val="decimal"/>
      <w:lvlText w:val="%7."/>
      <w:lvlJc w:val="left"/>
      <w:pPr>
        <w:tabs>
          <w:tab w:val="num" w:pos="5629"/>
        </w:tabs>
        <w:ind w:left="5629" w:hanging="360"/>
      </w:pPr>
      <w:rPr>
        <w:rFonts w:cs="Times New Roman"/>
      </w:rPr>
    </w:lvl>
    <w:lvl w:ilvl="7" w:tplc="04190019" w:tentative="1">
      <w:start w:val="1"/>
      <w:numFmt w:val="lowerLetter"/>
      <w:lvlText w:val="%8."/>
      <w:lvlJc w:val="left"/>
      <w:pPr>
        <w:tabs>
          <w:tab w:val="num" w:pos="6349"/>
        </w:tabs>
        <w:ind w:left="6349" w:hanging="360"/>
      </w:pPr>
      <w:rPr>
        <w:rFonts w:cs="Times New Roman"/>
      </w:rPr>
    </w:lvl>
    <w:lvl w:ilvl="8" w:tplc="0419001B" w:tentative="1">
      <w:start w:val="1"/>
      <w:numFmt w:val="lowerRoman"/>
      <w:lvlText w:val="%9."/>
      <w:lvlJc w:val="right"/>
      <w:pPr>
        <w:tabs>
          <w:tab w:val="num" w:pos="7069"/>
        </w:tabs>
        <w:ind w:left="7069" w:hanging="180"/>
      </w:pPr>
      <w:rPr>
        <w:rFonts w:cs="Times New Roman"/>
      </w:rPr>
    </w:lvl>
  </w:abstractNum>
  <w:abstractNum w:abstractNumId="9">
    <w:nsid w:val="2B5F169B"/>
    <w:multiLevelType w:val="hybridMultilevel"/>
    <w:tmpl w:val="AC34B3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2466F05"/>
    <w:multiLevelType w:val="hybridMultilevel"/>
    <w:tmpl w:val="D59680AE"/>
    <w:lvl w:ilvl="0" w:tplc="0419000F">
      <w:start w:val="1"/>
      <w:numFmt w:val="decimal"/>
      <w:lvlText w:val="%1."/>
      <w:lvlJc w:val="left"/>
      <w:pPr>
        <w:tabs>
          <w:tab w:val="num" w:pos="1281"/>
        </w:tabs>
        <w:ind w:left="1281" w:hanging="360"/>
      </w:pPr>
      <w:rPr>
        <w:rFonts w:cs="Times New Roman"/>
      </w:rPr>
    </w:lvl>
    <w:lvl w:ilvl="1" w:tplc="04190019" w:tentative="1">
      <w:start w:val="1"/>
      <w:numFmt w:val="lowerLetter"/>
      <w:lvlText w:val="%2."/>
      <w:lvlJc w:val="left"/>
      <w:pPr>
        <w:tabs>
          <w:tab w:val="num" w:pos="2001"/>
        </w:tabs>
        <w:ind w:left="2001" w:hanging="360"/>
      </w:pPr>
      <w:rPr>
        <w:rFonts w:cs="Times New Roman"/>
      </w:rPr>
    </w:lvl>
    <w:lvl w:ilvl="2" w:tplc="0419001B" w:tentative="1">
      <w:start w:val="1"/>
      <w:numFmt w:val="lowerRoman"/>
      <w:lvlText w:val="%3."/>
      <w:lvlJc w:val="right"/>
      <w:pPr>
        <w:tabs>
          <w:tab w:val="num" w:pos="2721"/>
        </w:tabs>
        <w:ind w:left="2721" w:hanging="180"/>
      </w:pPr>
      <w:rPr>
        <w:rFonts w:cs="Times New Roman"/>
      </w:rPr>
    </w:lvl>
    <w:lvl w:ilvl="3" w:tplc="0419000F" w:tentative="1">
      <w:start w:val="1"/>
      <w:numFmt w:val="decimal"/>
      <w:lvlText w:val="%4."/>
      <w:lvlJc w:val="left"/>
      <w:pPr>
        <w:tabs>
          <w:tab w:val="num" w:pos="3441"/>
        </w:tabs>
        <w:ind w:left="3441" w:hanging="360"/>
      </w:pPr>
      <w:rPr>
        <w:rFonts w:cs="Times New Roman"/>
      </w:rPr>
    </w:lvl>
    <w:lvl w:ilvl="4" w:tplc="04190019" w:tentative="1">
      <w:start w:val="1"/>
      <w:numFmt w:val="lowerLetter"/>
      <w:lvlText w:val="%5."/>
      <w:lvlJc w:val="left"/>
      <w:pPr>
        <w:tabs>
          <w:tab w:val="num" w:pos="4161"/>
        </w:tabs>
        <w:ind w:left="4161" w:hanging="360"/>
      </w:pPr>
      <w:rPr>
        <w:rFonts w:cs="Times New Roman"/>
      </w:rPr>
    </w:lvl>
    <w:lvl w:ilvl="5" w:tplc="0419001B" w:tentative="1">
      <w:start w:val="1"/>
      <w:numFmt w:val="lowerRoman"/>
      <w:lvlText w:val="%6."/>
      <w:lvlJc w:val="right"/>
      <w:pPr>
        <w:tabs>
          <w:tab w:val="num" w:pos="4881"/>
        </w:tabs>
        <w:ind w:left="4881" w:hanging="180"/>
      </w:pPr>
      <w:rPr>
        <w:rFonts w:cs="Times New Roman"/>
      </w:rPr>
    </w:lvl>
    <w:lvl w:ilvl="6" w:tplc="0419000F" w:tentative="1">
      <w:start w:val="1"/>
      <w:numFmt w:val="decimal"/>
      <w:lvlText w:val="%7."/>
      <w:lvlJc w:val="left"/>
      <w:pPr>
        <w:tabs>
          <w:tab w:val="num" w:pos="5601"/>
        </w:tabs>
        <w:ind w:left="5601" w:hanging="360"/>
      </w:pPr>
      <w:rPr>
        <w:rFonts w:cs="Times New Roman"/>
      </w:rPr>
    </w:lvl>
    <w:lvl w:ilvl="7" w:tplc="04190019" w:tentative="1">
      <w:start w:val="1"/>
      <w:numFmt w:val="lowerLetter"/>
      <w:lvlText w:val="%8."/>
      <w:lvlJc w:val="left"/>
      <w:pPr>
        <w:tabs>
          <w:tab w:val="num" w:pos="6321"/>
        </w:tabs>
        <w:ind w:left="6321" w:hanging="360"/>
      </w:pPr>
      <w:rPr>
        <w:rFonts w:cs="Times New Roman"/>
      </w:rPr>
    </w:lvl>
    <w:lvl w:ilvl="8" w:tplc="0419001B" w:tentative="1">
      <w:start w:val="1"/>
      <w:numFmt w:val="lowerRoman"/>
      <w:lvlText w:val="%9."/>
      <w:lvlJc w:val="right"/>
      <w:pPr>
        <w:tabs>
          <w:tab w:val="num" w:pos="7041"/>
        </w:tabs>
        <w:ind w:left="7041" w:hanging="180"/>
      </w:pPr>
      <w:rPr>
        <w:rFonts w:cs="Times New Roman"/>
      </w:rPr>
    </w:lvl>
  </w:abstractNum>
  <w:abstractNum w:abstractNumId="11">
    <w:nsid w:val="3CC46708"/>
    <w:multiLevelType w:val="hybridMultilevel"/>
    <w:tmpl w:val="6434A022"/>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1504C24"/>
    <w:multiLevelType w:val="hybridMultilevel"/>
    <w:tmpl w:val="52560B9A"/>
    <w:lvl w:ilvl="0" w:tplc="8C12160C">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2E209A5"/>
    <w:multiLevelType w:val="hybridMultilevel"/>
    <w:tmpl w:val="CF6E3C78"/>
    <w:lvl w:ilvl="0" w:tplc="0468797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4742769D"/>
    <w:multiLevelType w:val="hybridMultilevel"/>
    <w:tmpl w:val="DC88EE50"/>
    <w:lvl w:ilvl="0" w:tplc="CAACE53C">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5">
    <w:nsid w:val="4A96335F"/>
    <w:multiLevelType w:val="hybridMultilevel"/>
    <w:tmpl w:val="DF1012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0604B1B"/>
    <w:multiLevelType w:val="hybridMultilevel"/>
    <w:tmpl w:val="7D661400"/>
    <w:lvl w:ilvl="0" w:tplc="D4AC75FE">
      <w:start w:val="1"/>
      <w:numFmt w:val="decimal"/>
      <w:lvlText w:val="%1."/>
      <w:lvlJc w:val="left"/>
      <w:pPr>
        <w:tabs>
          <w:tab w:val="num" w:pos="2126"/>
        </w:tabs>
        <w:ind w:left="2126" w:hanging="1275"/>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7">
    <w:nsid w:val="5EBB7762"/>
    <w:multiLevelType w:val="hybridMultilevel"/>
    <w:tmpl w:val="AE4878F4"/>
    <w:lvl w:ilvl="0" w:tplc="CBC24864">
      <w:start w:val="1"/>
      <w:numFmt w:val="decimal"/>
      <w:lvlText w:val="%1."/>
      <w:lvlJc w:val="left"/>
      <w:pPr>
        <w:tabs>
          <w:tab w:val="num" w:pos="1695"/>
        </w:tabs>
        <w:ind w:left="1695" w:hanging="97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70095F2F"/>
    <w:multiLevelType w:val="hybridMultilevel"/>
    <w:tmpl w:val="C9D43DD2"/>
    <w:lvl w:ilvl="0" w:tplc="0419000F">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1"/>
  </w:num>
  <w:num w:numId="2">
    <w:abstractNumId w:val="11"/>
  </w:num>
  <w:num w:numId="3">
    <w:abstractNumId w:val="12"/>
  </w:num>
  <w:num w:numId="4">
    <w:abstractNumId w:val="15"/>
  </w:num>
  <w:num w:numId="5">
    <w:abstractNumId w:val="8"/>
  </w:num>
  <w:num w:numId="6">
    <w:abstractNumId w:val="16"/>
  </w:num>
  <w:num w:numId="7">
    <w:abstractNumId w:val="17"/>
  </w:num>
  <w:num w:numId="8">
    <w:abstractNumId w:val="10"/>
  </w:num>
  <w:num w:numId="9">
    <w:abstractNumId w:val="5"/>
  </w:num>
  <w:num w:numId="10">
    <w:abstractNumId w:val="3"/>
  </w:num>
  <w:num w:numId="11">
    <w:abstractNumId w:val="6"/>
  </w:num>
  <w:num w:numId="12">
    <w:abstractNumId w:val="2"/>
  </w:num>
  <w:num w:numId="13">
    <w:abstractNumId w:val="0"/>
  </w:num>
  <w:num w:numId="14">
    <w:abstractNumId w:val="9"/>
  </w:num>
  <w:num w:numId="15">
    <w:abstractNumId w:val="18"/>
  </w:num>
  <w:num w:numId="16">
    <w:abstractNumId w:val="14"/>
  </w:num>
  <w:num w:numId="17">
    <w:abstractNumId w:val="4"/>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rawingGridVerticalSpacing w:val="127"/>
  <w:displayHorizontalDrawingGridEvery w:val="0"/>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FD2"/>
    <w:rsid w:val="000041BE"/>
    <w:rsid w:val="00013F08"/>
    <w:rsid w:val="0001692B"/>
    <w:rsid w:val="000268FA"/>
    <w:rsid w:val="000270C1"/>
    <w:rsid w:val="00032238"/>
    <w:rsid w:val="00043EEB"/>
    <w:rsid w:val="00054FF7"/>
    <w:rsid w:val="00061842"/>
    <w:rsid w:val="00066114"/>
    <w:rsid w:val="00080988"/>
    <w:rsid w:val="000849EE"/>
    <w:rsid w:val="00095F77"/>
    <w:rsid w:val="000A0FCF"/>
    <w:rsid w:val="000C1E15"/>
    <w:rsid w:val="000D16D8"/>
    <w:rsid w:val="000F0484"/>
    <w:rsid w:val="000F1CF2"/>
    <w:rsid w:val="00104CDE"/>
    <w:rsid w:val="00107F06"/>
    <w:rsid w:val="00114EDA"/>
    <w:rsid w:val="00130198"/>
    <w:rsid w:val="00143505"/>
    <w:rsid w:val="00167752"/>
    <w:rsid w:val="0017456D"/>
    <w:rsid w:val="001773DD"/>
    <w:rsid w:val="001868A5"/>
    <w:rsid w:val="00192C32"/>
    <w:rsid w:val="00194FE0"/>
    <w:rsid w:val="001A50DD"/>
    <w:rsid w:val="001A6DCF"/>
    <w:rsid w:val="001E3F25"/>
    <w:rsid w:val="001E774A"/>
    <w:rsid w:val="00201B0A"/>
    <w:rsid w:val="00220241"/>
    <w:rsid w:val="002410A4"/>
    <w:rsid w:val="0025411A"/>
    <w:rsid w:val="002914EC"/>
    <w:rsid w:val="002A405C"/>
    <w:rsid w:val="002C171D"/>
    <w:rsid w:val="002C1FB2"/>
    <w:rsid w:val="002D2C63"/>
    <w:rsid w:val="002F24D6"/>
    <w:rsid w:val="003000C1"/>
    <w:rsid w:val="00300E41"/>
    <w:rsid w:val="003016A6"/>
    <w:rsid w:val="0030385A"/>
    <w:rsid w:val="00320FAA"/>
    <w:rsid w:val="00324368"/>
    <w:rsid w:val="0034077B"/>
    <w:rsid w:val="00342778"/>
    <w:rsid w:val="00346DD8"/>
    <w:rsid w:val="00372578"/>
    <w:rsid w:val="003817F6"/>
    <w:rsid w:val="00382F27"/>
    <w:rsid w:val="00392E60"/>
    <w:rsid w:val="003B0CE5"/>
    <w:rsid w:val="003B3D12"/>
    <w:rsid w:val="003E2F35"/>
    <w:rsid w:val="003E49E2"/>
    <w:rsid w:val="003E560C"/>
    <w:rsid w:val="003F32E1"/>
    <w:rsid w:val="00400AAE"/>
    <w:rsid w:val="00407B6A"/>
    <w:rsid w:val="00416681"/>
    <w:rsid w:val="0042454E"/>
    <w:rsid w:val="004332AD"/>
    <w:rsid w:val="004360C3"/>
    <w:rsid w:val="00447B23"/>
    <w:rsid w:val="0045064E"/>
    <w:rsid w:val="00466D00"/>
    <w:rsid w:val="0047237F"/>
    <w:rsid w:val="004A06DE"/>
    <w:rsid w:val="004A1595"/>
    <w:rsid w:val="004A305D"/>
    <w:rsid w:val="004A6093"/>
    <w:rsid w:val="004D06D6"/>
    <w:rsid w:val="004F1071"/>
    <w:rsid w:val="00513F17"/>
    <w:rsid w:val="00544703"/>
    <w:rsid w:val="0054667C"/>
    <w:rsid w:val="0056534D"/>
    <w:rsid w:val="00574C5D"/>
    <w:rsid w:val="00577788"/>
    <w:rsid w:val="00580B52"/>
    <w:rsid w:val="005857B7"/>
    <w:rsid w:val="005A02B1"/>
    <w:rsid w:val="005A3E7F"/>
    <w:rsid w:val="005A7609"/>
    <w:rsid w:val="005B2813"/>
    <w:rsid w:val="005B4E4F"/>
    <w:rsid w:val="005D28E9"/>
    <w:rsid w:val="00612A68"/>
    <w:rsid w:val="006226F9"/>
    <w:rsid w:val="00653FF9"/>
    <w:rsid w:val="00665213"/>
    <w:rsid w:val="00670F90"/>
    <w:rsid w:val="00672156"/>
    <w:rsid w:val="0068022F"/>
    <w:rsid w:val="006814AB"/>
    <w:rsid w:val="00693DA4"/>
    <w:rsid w:val="006B411A"/>
    <w:rsid w:val="006B5D25"/>
    <w:rsid w:val="006B7097"/>
    <w:rsid w:val="006C2EB4"/>
    <w:rsid w:val="006C345E"/>
    <w:rsid w:val="006D23F5"/>
    <w:rsid w:val="006E52A2"/>
    <w:rsid w:val="006F7E05"/>
    <w:rsid w:val="00702664"/>
    <w:rsid w:val="00703C02"/>
    <w:rsid w:val="00712088"/>
    <w:rsid w:val="00737944"/>
    <w:rsid w:val="00743FC3"/>
    <w:rsid w:val="00744981"/>
    <w:rsid w:val="007502E3"/>
    <w:rsid w:val="007555BF"/>
    <w:rsid w:val="0075598B"/>
    <w:rsid w:val="00762A9F"/>
    <w:rsid w:val="00771867"/>
    <w:rsid w:val="0077292B"/>
    <w:rsid w:val="00780925"/>
    <w:rsid w:val="00785E24"/>
    <w:rsid w:val="007862DB"/>
    <w:rsid w:val="00790A8F"/>
    <w:rsid w:val="00794C31"/>
    <w:rsid w:val="00797A97"/>
    <w:rsid w:val="00797BE6"/>
    <w:rsid w:val="007A419F"/>
    <w:rsid w:val="007B1FAE"/>
    <w:rsid w:val="007B56C0"/>
    <w:rsid w:val="007C05F1"/>
    <w:rsid w:val="007C65FA"/>
    <w:rsid w:val="007D3A83"/>
    <w:rsid w:val="007E2AF8"/>
    <w:rsid w:val="007E6310"/>
    <w:rsid w:val="007F6560"/>
    <w:rsid w:val="008131BF"/>
    <w:rsid w:val="008449F1"/>
    <w:rsid w:val="0085125E"/>
    <w:rsid w:val="008568DB"/>
    <w:rsid w:val="0086407B"/>
    <w:rsid w:val="0087133A"/>
    <w:rsid w:val="0088673C"/>
    <w:rsid w:val="00892A1B"/>
    <w:rsid w:val="008A50AF"/>
    <w:rsid w:val="008A7474"/>
    <w:rsid w:val="008B403F"/>
    <w:rsid w:val="008C73FB"/>
    <w:rsid w:val="008E2877"/>
    <w:rsid w:val="008F1935"/>
    <w:rsid w:val="008F5125"/>
    <w:rsid w:val="00901FB9"/>
    <w:rsid w:val="00927BA2"/>
    <w:rsid w:val="0093283B"/>
    <w:rsid w:val="00945C60"/>
    <w:rsid w:val="00947961"/>
    <w:rsid w:val="009538F2"/>
    <w:rsid w:val="009618AB"/>
    <w:rsid w:val="009767E9"/>
    <w:rsid w:val="0099579F"/>
    <w:rsid w:val="00995FD2"/>
    <w:rsid w:val="009A33F9"/>
    <w:rsid w:val="009A50F4"/>
    <w:rsid w:val="009B6868"/>
    <w:rsid w:val="009B6DCB"/>
    <w:rsid w:val="009D429D"/>
    <w:rsid w:val="009D4DC3"/>
    <w:rsid w:val="009D7253"/>
    <w:rsid w:val="009F3E48"/>
    <w:rsid w:val="00A0673D"/>
    <w:rsid w:val="00A104ED"/>
    <w:rsid w:val="00A16F10"/>
    <w:rsid w:val="00A532A2"/>
    <w:rsid w:val="00A5522B"/>
    <w:rsid w:val="00A67DBF"/>
    <w:rsid w:val="00A82F57"/>
    <w:rsid w:val="00AC1098"/>
    <w:rsid w:val="00AD7E9B"/>
    <w:rsid w:val="00AE4145"/>
    <w:rsid w:val="00B12E8A"/>
    <w:rsid w:val="00B213E5"/>
    <w:rsid w:val="00B2677E"/>
    <w:rsid w:val="00B3612D"/>
    <w:rsid w:val="00B366A9"/>
    <w:rsid w:val="00B60D72"/>
    <w:rsid w:val="00B81EFF"/>
    <w:rsid w:val="00BA651E"/>
    <w:rsid w:val="00BA7728"/>
    <w:rsid w:val="00BB1401"/>
    <w:rsid w:val="00BB1975"/>
    <w:rsid w:val="00BB7FF8"/>
    <w:rsid w:val="00BC1EF4"/>
    <w:rsid w:val="00BC61EF"/>
    <w:rsid w:val="00BC6349"/>
    <w:rsid w:val="00BD60EA"/>
    <w:rsid w:val="00BF6BA9"/>
    <w:rsid w:val="00C0717B"/>
    <w:rsid w:val="00C153A0"/>
    <w:rsid w:val="00C16EDC"/>
    <w:rsid w:val="00C23D1B"/>
    <w:rsid w:val="00C42152"/>
    <w:rsid w:val="00C44794"/>
    <w:rsid w:val="00C53BE8"/>
    <w:rsid w:val="00C66B95"/>
    <w:rsid w:val="00C72B2F"/>
    <w:rsid w:val="00C902D4"/>
    <w:rsid w:val="00C96001"/>
    <w:rsid w:val="00CA608C"/>
    <w:rsid w:val="00CB6AD0"/>
    <w:rsid w:val="00CB6BE5"/>
    <w:rsid w:val="00CC1165"/>
    <w:rsid w:val="00CC7F0B"/>
    <w:rsid w:val="00CE1535"/>
    <w:rsid w:val="00CE2099"/>
    <w:rsid w:val="00CF7C3F"/>
    <w:rsid w:val="00D07583"/>
    <w:rsid w:val="00D164DB"/>
    <w:rsid w:val="00D3569E"/>
    <w:rsid w:val="00D739EF"/>
    <w:rsid w:val="00D841CC"/>
    <w:rsid w:val="00D92DBC"/>
    <w:rsid w:val="00D97AA7"/>
    <w:rsid w:val="00DA75CE"/>
    <w:rsid w:val="00DB23BA"/>
    <w:rsid w:val="00DB33E6"/>
    <w:rsid w:val="00DC6505"/>
    <w:rsid w:val="00DE2674"/>
    <w:rsid w:val="00DE2EC6"/>
    <w:rsid w:val="00DE5190"/>
    <w:rsid w:val="00DF56F1"/>
    <w:rsid w:val="00E04614"/>
    <w:rsid w:val="00E06F03"/>
    <w:rsid w:val="00E1327A"/>
    <w:rsid w:val="00E142EC"/>
    <w:rsid w:val="00E1542C"/>
    <w:rsid w:val="00E25CE5"/>
    <w:rsid w:val="00E3271D"/>
    <w:rsid w:val="00E35EDB"/>
    <w:rsid w:val="00E6115A"/>
    <w:rsid w:val="00E643C7"/>
    <w:rsid w:val="00E7120A"/>
    <w:rsid w:val="00E77D5D"/>
    <w:rsid w:val="00EA5F87"/>
    <w:rsid w:val="00ED1880"/>
    <w:rsid w:val="00EF4B62"/>
    <w:rsid w:val="00F03796"/>
    <w:rsid w:val="00F10CC6"/>
    <w:rsid w:val="00F20C4A"/>
    <w:rsid w:val="00F31DB9"/>
    <w:rsid w:val="00F3466C"/>
    <w:rsid w:val="00F3666E"/>
    <w:rsid w:val="00F4149E"/>
    <w:rsid w:val="00F43A0B"/>
    <w:rsid w:val="00F456C6"/>
    <w:rsid w:val="00F6357D"/>
    <w:rsid w:val="00F8048B"/>
    <w:rsid w:val="00F862E1"/>
    <w:rsid w:val="00F867B3"/>
    <w:rsid w:val="00F877CE"/>
    <w:rsid w:val="00F944E0"/>
    <w:rsid w:val="00FA567A"/>
    <w:rsid w:val="00FA6D9B"/>
    <w:rsid w:val="00FB7877"/>
    <w:rsid w:val="00FC6AF5"/>
    <w:rsid w:val="00FD546D"/>
    <w:rsid w:val="00FE3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pPr>
      <w:keepNext/>
      <w:jc w:val="center"/>
      <w:outlineLvl w:val="0"/>
    </w:pPr>
    <w:rPr>
      <w:sz w:val="28"/>
      <w:szCs w:val="20"/>
    </w:rPr>
  </w:style>
  <w:style w:type="paragraph" w:styleId="2">
    <w:name w:val="heading 2"/>
    <w:basedOn w:val="a"/>
    <w:next w:val="a"/>
    <w:link w:val="20"/>
    <w:uiPriority w:val="99"/>
    <w:qFormat/>
    <w:pPr>
      <w:keepNext/>
      <w:ind w:left="374"/>
      <w:jc w:val="both"/>
      <w:outlineLvl w:val="1"/>
    </w:pPr>
    <w:rPr>
      <w:b/>
      <w:bCs/>
      <w:sz w:val="26"/>
    </w:rPr>
  </w:style>
  <w:style w:type="paragraph" w:styleId="3">
    <w:name w:val="heading 3"/>
    <w:basedOn w:val="a"/>
    <w:next w:val="a"/>
    <w:link w:val="30"/>
    <w:uiPriority w:val="99"/>
    <w:qFormat/>
    <w:pPr>
      <w:keepNext/>
      <w:jc w:val="center"/>
      <w:outlineLvl w:val="2"/>
    </w:pPr>
    <w:rPr>
      <w:b/>
      <w:bCs/>
      <w:sz w:val="28"/>
    </w:rPr>
  </w:style>
  <w:style w:type="paragraph" w:styleId="5">
    <w:name w:val="heading 5"/>
    <w:basedOn w:val="a"/>
    <w:next w:val="a"/>
    <w:link w:val="50"/>
    <w:uiPriority w:val="99"/>
    <w:qFormat/>
    <w:pPr>
      <w:keepNext/>
      <w:jc w:val="both"/>
      <w:outlineLvl w:val="4"/>
    </w:pPr>
    <w:rPr>
      <w:b/>
      <w:bCs/>
      <w:sz w:val="26"/>
      <w:szCs w:val="20"/>
    </w:rPr>
  </w:style>
  <w:style w:type="paragraph" w:styleId="6">
    <w:name w:val="heading 6"/>
    <w:basedOn w:val="a"/>
    <w:next w:val="a"/>
    <w:link w:val="60"/>
    <w:uiPriority w:val="9"/>
    <w:qFormat/>
    <w:pPr>
      <w:keepNext/>
      <w:pBdr>
        <w:bottom w:val="single" w:sz="4" w:space="1" w:color="auto"/>
      </w:pBdr>
      <w:jc w:val="center"/>
      <w:outlineLvl w:val="5"/>
    </w:pPr>
    <w:rPr>
      <w:b/>
      <w:sz w:val="32"/>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bCs/>
      <w:kern w:val="32"/>
      <w:sz w:val="32"/>
      <w:szCs w:val="32"/>
    </w:rPr>
  </w:style>
  <w:style w:type="character" w:customStyle="1" w:styleId="20">
    <w:name w:val="Заголовок 2 Знак"/>
    <w:basedOn w:val="a0"/>
    <w:link w:val="2"/>
    <w:uiPriority w:val="9"/>
    <w:semiHidden/>
    <w:locked/>
    <w:rPr>
      <w:rFonts w:ascii="Cambria" w:hAnsi="Cambria" w:cs="Times New Roman"/>
      <w:b/>
      <w:bCs/>
      <w:i/>
      <w:iCs/>
      <w:sz w:val="28"/>
      <w:szCs w:val="28"/>
    </w:rPr>
  </w:style>
  <w:style w:type="character" w:customStyle="1" w:styleId="30">
    <w:name w:val="Заголовок 3 Знак"/>
    <w:basedOn w:val="a0"/>
    <w:link w:val="3"/>
    <w:uiPriority w:val="9"/>
    <w:semiHidden/>
    <w:locked/>
    <w:rPr>
      <w:rFonts w:ascii="Cambria" w:hAnsi="Cambria" w:cs="Times New Roman"/>
      <w:b/>
      <w:bCs/>
      <w:sz w:val="26"/>
      <w:szCs w:val="26"/>
    </w:rPr>
  </w:style>
  <w:style w:type="character" w:customStyle="1" w:styleId="50">
    <w:name w:val="Заголовок 5 Знак"/>
    <w:basedOn w:val="a0"/>
    <w:link w:val="5"/>
    <w:uiPriority w:val="9"/>
    <w:semiHidden/>
    <w:locked/>
    <w:rPr>
      <w:rFonts w:ascii="Calibri" w:hAnsi="Calibri" w:cs="Times New Roman"/>
      <w:b/>
      <w:bCs/>
      <w:i/>
      <w:iCs/>
      <w:sz w:val="26"/>
      <w:szCs w:val="26"/>
    </w:rPr>
  </w:style>
  <w:style w:type="character" w:customStyle="1" w:styleId="60">
    <w:name w:val="Заголовок 6 Знак"/>
    <w:basedOn w:val="a0"/>
    <w:link w:val="6"/>
    <w:uiPriority w:val="9"/>
    <w:locked/>
    <w:rPr>
      <w:rFonts w:ascii="Calibri" w:hAnsi="Calibri" w:cs="Times New Roman"/>
      <w:b/>
      <w:bCs/>
    </w:rPr>
  </w:style>
  <w:style w:type="paragraph" w:styleId="a3">
    <w:name w:val="Title"/>
    <w:basedOn w:val="a"/>
    <w:link w:val="a4"/>
    <w:uiPriority w:val="10"/>
    <w:qFormat/>
    <w:pPr>
      <w:jc w:val="center"/>
    </w:pPr>
    <w:rPr>
      <w:szCs w:val="20"/>
    </w:rPr>
  </w:style>
  <w:style w:type="character" w:customStyle="1" w:styleId="a4">
    <w:name w:val="Название Знак"/>
    <w:basedOn w:val="a0"/>
    <w:link w:val="a3"/>
    <w:uiPriority w:val="10"/>
    <w:locked/>
    <w:rPr>
      <w:rFonts w:ascii="Cambria" w:hAnsi="Cambria" w:cs="Times New Roman"/>
      <w:b/>
      <w:bCs/>
      <w:kern w:val="28"/>
      <w:sz w:val="32"/>
      <w:szCs w:val="32"/>
    </w:rPr>
  </w:style>
  <w:style w:type="paragraph" w:styleId="a5">
    <w:name w:val="Subtitle"/>
    <w:basedOn w:val="a"/>
    <w:link w:val="a6"/>
    <w:uiPriority w:val="11"/>
    <w:qFormat/>
    <w:pPr>
      <w:jc w:val="center"/>
    </w:pPr>
    <w:rPr>
      <w:sz w:val="28"/>
      <w:szCs w:val="20"/>
    </w:rPr>
  </w:style>
  <w:style w:type="character" w:customStyle="1" w:styleId="a6">
    <w:name w:val="Подзаголовок Знак"/>
    <w:basedOn w:val="a0"/>
    <w:link w:val="a5"/>
    <w:uiPriority w:val="11"/>
    <w:locked/>
    <w:rPr>
      <w:rFonts w:ascii="Cambria" w:hAnsi="Cambria" w:cs="Times New Roman"/>
      <w:sz w:val="24"/>
      <w:szCs w:val="24"/>
    </w:rPr>
  </w:style>
  <w:style w:type="paragraph" w:styleId="a7">
    <w:name w:val="Body Text Indent"/>
    <w:basedOn w:val="a"/>
    <w:link w:val="a8"/>
    <w:uiPriority w:val="99"/>
    <w:pPr>
      <w:ind w:left="360"/>
      <w:jc w:val="both"/>
    </w:pPr>
    <w:rPr>
      <w:bCs/>
    </w:rPr>
  </w:style>
  <w:style w:type="character" w:customStyle="1" w:styleId="a8">
    <w:name w:val="Основной текст с отступом Знак"/>
    <w:basedOn w:val="a0"/>
    <w:link w:val="a7"/>
    <w:uiPriority w:val="99"/>
    <w:semiHidden/>
    <w:locked/>
    <w:rPr>
      <w:rFonts w:cs="Times New Roman"/>
      <w:sz w:val="24"/>
      <w:szCs w:val="24"/>
    </w:rPr>
  </w:style>
  <w:style w:type="paragraph" w:styleId="a9">
    <w:name w:val="Balloon Text"/>
    <w:basedOn w:val="a"/>
    <w:link w:val="aa"/>
    <w:uiPriority w:val="99"/>
    <w:semiHidden/>
    <w:rsid w:val="001E774A"/>
    <w:rPr>
      <w:rFonts w:ascii="Tahoma" w:hAnsi="Tahoma" w:cs="Tahoma"/>
      <w:sz w:val="16"/>
      <w:szCs w:val="16"/>
    </w:rPr>
  </w:style>
  <w:style w:type="character" w:customStyle="1" w:styleId="aa">
    <w:name w:val="Текст выноски Знак"/>
    <w:basedOn w:val="a0"/>
    <w:link w:val="a9"/>
    <w:uiPriority w:val="99"/>
    <w:semiHidden/>
    <w:locked/>
    <w:rPr>
      <w:rFonts w:ascii="Tahoma" w:hAnsi="Tahoma" w:cs="Tahoma"/>
      <w:sz w:val="16"/>
      <w:szCs w:val="16"/>
    </w:rPr>
  </w:style>
  <w:style w:type="table" w:styleId="ab">
    <w:name w:val="Table Grid"/>
    <w:basedOn w:val="a1"/>
    <w:uiPriority w:val="99"/>
    <w:rsid w:val="009D4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rsid w:val="009B6868"/>
    <w:pPr>
      <w:spacing w:after="120"/>
    </w:pPr>
  </w:style>
  <w:style w:type="character" w:customStyle="1" w:styleId="ad">
    <w:name w:val="Основной текст Знак"/>
    <w:basedOn w:val="a0"/>
    <w:link w:val="ac"/>
    <w:uiPriority w:val="99"/>
    <w:semiHidden/>
    <w:locked/>
    <w:rPr>
      <w:rFonts w:cs="Times New Roman"/>
      <w:sz w:val="24"/>
      <w:szCs w:val="24"/>
    </w:rPr>
  </w:style>
  <w:style w:type="paragraph" w:styleId="21">
    <w:name w:val="Body Text 2"/>
    <w:basedOn w:val="a"/>
    <w:link w:val="22"/>
    <w:uiPriority w:val="99"/>
    <w:rsid w:val="009B6868"/>
    <w:pPr>
      <w:spacing w:after="120" w:line="480" w:lineRule="auto"/>
    </w:pPr>
  </w:style>
  <w:style w:type="character" w:customStyle="1" w:styleId="22">
    <w:name w:val="Основной текст 2 Знак"/>
    <w:basedOn w:val="a0"/>
    <w:link w:val="21"/>
    <w:uiPriority w:val="99"/>
    <w:semiHidden/>
    <w:locked/>
    <w:rPr>
      <w:rFonts w:cs="Times New Roman"/>
      <w:sz w:val="24"/>
      <w:szCs w:val="24"/>
    </w:rPr>
  </w:style>
  <w:style w:type="character" w:styleId="ae">
    <w:name w:val="Hyperlink"/>
    <w:basedOn w:val="a0"/>
    <w:uiPriority w:val="99"/>
    <w:rsid w:val="00FB7877"/>
    <w:rPr>
      <w:rFonts w:cs="Times New Roman"/>
      <w:color w:val="0000FF"/>
      <w:u w:val="single"/>
    </w:rPr>
  </w:style>
  <w:style w:type="paragraph" w:customStyle="1" w:styleId="51">
    <w:name w:val="заголовок 5"/>
    <w:basedOn w:val="a"/>
    <w:next w:val="a"/>
    <w:uiPriority w:val="99"/>
    <w:rsid w:val="009A33F9"/>
    <w:pPr>
      <w:keepNext/>
      <w:autoSpaceDE w:val="0"/>
      <w:autoSpaceDN w:val="0"/>
    </w:pPr>
    <w:rPr>
      <w:b/>
      <w:bCs/>
      <w:sz w:val="26"/>
      <w:szCs w:val="26"/>
    </w:rPr>
  </w:style>
  <w:style w:type="paragraph" w:customStyle="1" w:styleId="text">
    <w:name w:val="text"/>
    <w:basedOn w:val="a"/>
    <w:uiPriority w:val="99"/>
    <w:rsid w:val="006E52A2"/>
    <w:pPr>
      <w:ind w:firstLine="567"/>
      <w:jc w:val="both"/>
    </w:pPr>
    <w:rPr>
      <w:rFonts w:ascii="Arial" w:hAnsi="Arial" w:cs="Arial"/>
    </w:rPr>
  </w:style>
  <w:style w:type="paragraph" w:customStyle="1" w:styleId="ConsPlusNormal">
    <w:name w:val="ConsPlusNormal"/>
    <w:rsid w:val="006E52A2"/>
    <w:pPr>
      <w:autoSpaceDE w:val="0"/>
      <w:autoSpaceDN w:val="0"/>
      <w:adjustRightInd w:val="0"/>
    </w:pPr>
    <w:rPr>
      <w:rFonts w:ascii="Arial" w:hAnsi="Arial" w:cs="Arial"/>
    </w:rPr>
  </w:style>
  <w:style w:type="paragraph" w:styleId="23">
    <w:name w:val="Body Text Indent 2"/>
    <w:basedOn w:val="a"/>
    <w:link w:val="24"/>
    <w:uiPriority w:val="99"/>
    <w:rsid w:val="008449F1"/>
    <w:pPr>
      <w:spacing w:after="120" w:line="480" w:lineRule="auto"/>
      <w:ind w:left="283"/>
    </w:pPr>
  </w:style>
  <w:style w:type="character" w:customStyle="1" w:styleId="24">
    <w:name w:val="Основной текст с отступом 2 Знак"/>
    <w:basedOn w:val="a0"/>
    <w:link w:val="23"/>
    <w:uiPriority w:val="99"/>
    <w:locked/>
    <w:rsid w:val="008449F1"/>
    <w:rPr>
      <w:rFonts w:cs="Times New Roman"/>
      <w:sz w:val="24"/>
      <w:szCs w:val="24"/>
    </w:rPr>
  </w:style>
  <w:style w:type="paragraph" w:styleId="af">
    <w:name w:val="List Paragraph"/>
    <w:basedOn w:val="a"/>
    <w:uiPriority w:val="99"/>
    <w:qFormat/>
    <w:rsid w:val="00A532A2"/>
    <w:pPr>
      <w:spacing w:after="200" w:line="276" w:lineRule="auto"/>
      <w:ind w:left="720"/>
      <w:contextualSpacing/>
    </w:pPr>
    <w:rPr>
      <w:rFonts w:ascii="Calibri" w:hAnsi="Calibri"/>
      <w:sz w:val="22"/>
      <w:szCs w:val="22"/>
      <w:lang w:eastAsia="en-US"/>
    </w:rPr>
  </w:style>
  <w:style w:type="paragraph" w:styleId="af0">
    <w:name w:val="header"/>
    <w:basedOn w:val="a"/>
    <w:link w:val="af1"/>
    <w:uiPriority w:val="99"/>
    <w:semiHidden/>
    <w:unhideWhenUsed/>
    <w:rsid w:val="00947961"/>
    <w:pPr>
      <w:tabs>
        <w:tab w:val="center" w:pos="4677"/>
        <w:tab w:val="right" w:pos="9355"/>
      </w:tabs>
    </w:pPr>
  </w:style>
  <w:style w:type="character" w:customStyle="1" w:styleId="af1">
    <w:name w:val="Верхний колонтитул Знак"/>
    <w:basedOn w:val="a0"/>
    <w:link w:val="af0"/>
    <w:uiPriority w:val="99"/>
    <w:semiHidden/>
    <w:locked/>
    <w:rsid w:val="00947961"/>
    <w:rPr>
      <w:rFonts w:cs="Times New Roman"/>
      <w:sz w:val="24"/>
      <w:szCs w:val="24"/>
    </w:rPr>
  </w:style>
  <w:style w:type="paragraph" w:styleId="af2">
    <w:name w:val="footer"/>
    <w:basedOn w:val="a"/>
    <w:link w:val="af3"/>
    <w:uiPriority w:val="99"/>
    <w:unhideWhenUsed/>
    <w:rsid w:val="00947961"/>
    <w:pPr>
      <w:tabs>
        <w:tab w:val="center" w:pos="4677"/>
        <w:tab w:val="right" w:pos="9355"/>
      </w:tabs>
    </w:pPr>
  </w:style>
  <w:style w:type="character" w:customStyle="1" w:styleId="af3">
    <w:name w:val="Нижний колонтитул Знак"/>
    <w:basedOn w:val="a0"/>
    <w:link w:val="af2"/>
    <w:uiPriority w:val="99"/>
    <w:locked/>
    <w:rsid w:val="00947961"/>
    <w:rPr>
      <w:rFonts w:cs="Times New Roman"/>
      <w:sz w:val="24"/>
      <w:szCs w:val="24"/>
    </w:rPr>
  </w:style>
  <w:style w:type="paragraph" w:styleId="af4">
    <w:name w:val="Normal (Web)"/>
    <w:basedOn w:val="a"/>
    <w:uiPriority w:val="99"/>
    <w:rsid w:val="0008098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pPr>
      <w:keepNext/>
      <w:jc w:val="center"/>
      <w:outlineLvl w:val="0"/>
    </w:pPr>
    <w:rPr>
      <w:sz w:val="28"/>
      <w:szCs w:val="20"/>
    </w:rPr>
  </w:style>
  <w:style w:type="paragraph" w:styleId="2">
    <w:name w:val="heading 2"/>
    <w:basedOn w:val="a"/>
    <w:next w:val="a"/>
    <w:link w:val="20"/>
    <w:uiPriority w:val="99"/>
    <w:qFormat/>
    <w:pPr>
      <w:keepNext/>
      <w:ind w:left="374"/>
      <w:jc w:val="both"/>
      <w:outlineLvl w:val="1"/>
    </w:pPr>
    <w:rPr>
      <w:b/>
      <w:bCs/>
      <w:sz w:val="26"/>
    </w:rPr>
  </w:style>
  <w:style w:type="paragraph" w:styleId="3">
    <w:name w:val="heading 3"/>
    <w:basedOn w:val="a"/>
    <w:next w:val="a"/>
    <w:link w:val="30"/>
    <w:uiPriority w:val="99"/>
    <w:qFormat/>
    <w:pPr>
      <w:keepNext/>
      <w:jc w:val="center"/>
      <w:outlineLvl w:val="2"/>
    </w:pPr>
    <w:rPr>
      <w:b/>
      <w:bCs/>
      <w:sz w:val="28"/>
    </w:rPr>
  </w:style>
  <w:style w:type="paragraph" w:styleId="5">
    <w:name w:val="heading 5"/>
    <w:basedOn w:val="a"/>
    <w:next w:val="a"/>
    <w:link w:val="50"/>
    <w:uiPriority w:val="99"/>
    <w:qFormat/>
    <w:pPr>
      <w:keepNext/>
      <w:jc w:val="both"/>
      <w:outlineLvl w:val="4"/>
    </w:pPr>
    <w:rPr>
      <w:b/>
      <w:bCs/>
      <w:sz w:val="26"/>
      <w:szCs w:val="20"/>
    </w:rPr>
  </w:style>
  <w:style w:type="paragraph" w:styleId="6">
    <w:name w:val="heading 6"/>
    <w:basedOn w:val="a"/>
    <w:next w:val="a"/>
    <w:link w:val="60"/>
    <w:uiPriority w:val="9"/>
    <w:qFormat/>
    <w:pPr>
      <w:keepNext/>
      <w:pBdr>
        <w:bottom w:val="single" w:sz="4" w:space="1" w:color="auto"/>
      </w:pBdr>
      <w:jc w:val="center"/>
      <w:outlineLvl w:val="5"/>
    </w:pPr>
    <w:rPr>
      <w:b/>
      <w:sz w:val="32"/>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bCs/>
      <w:kern w:val="32"/>
      <w:sz w:val="32"/>
      <w:szCs w:val="32"/>
    </w:rPr>
  </w:style>
  <w:style w:type="character" w:customStyle="1" w:styleId="20">
    <w:name w:val="Заголовок 2 Знак"/>
    <w:basedOn w:val="a0"/>
    <w:link w:val="2"/>
    <w:uiPriority w:val="9"/>
    <w:semiHidden/>
    <w:locked/>
    <w:rPr>
      <w:rFonts w:ascii="Cambria" w:hAnsi="Cambria" w:cs="Times New Roman"/>
      <w:b/>
      <w:bCs/>
      <w:i/>
      <w:iCs/>
      <w:sz w:val="28"/>
      <w:szCs w:val="28"/>
    </w:rPr>
  </w:style>
  <w:style w:type="character" w:customStyle="1" w:styleId="30">
    <w:name w:val="Заголовок 3 Знак"/>
    <w:basedOn w:val="a0"/>
    <w:link w:val="3"/>
    <w:uiPriority w:val="9"/>
    <w:semiHidden/>
    <w:locked/>
    <w:rPr>
      <w:rFonts w:ascii="Cambria" w:hAnsi="Cambria" w:cs="Times New Roman"/>
      <w:b/>
      <w:bCs/>
      <w:sz w:val="26"/>
      <w:szCs w:val="26"/>
    </w:rPr>
  </w:style>
  <w:style w:type="character" w:customStyle="1" w:styleId="50">
    <w:name w:val="Заголовок 5 Знак"/>
    <w:basedOn w:val="a0"/>
    <w:link w:val="5"/>
    <w:uiPriority w:val="9"/>
    <w:semiHidden/>
    <w:locked/>
    <w:rPr>
      <w:rFonts w:ascii="Calibri" w:hAnsi="Calibri" w:cs="Times New Roman"/>
      <w:b/>
      <w:bCs/>
      <w:i/>
      <w:iCs/>
      <w:sz w:val="26"/>
      <w:szCs w:val="26"/>
    </w:rPr>
  </w:style>
  <w:style w:type="character" w:customStyle="1" w:styleId="60">
    <w:name w:val="Заголовок 6 Знак"/>
    <w:basedOn w:val="a0"/>
    <w:link w:val="6"/>
    <w:uiPriority w:val="9"/>
    <w:locked/>
    <w:rPr>
      <w:rFonts w:ascii="Calibri" w:hAnsi="Calibri" w:cs="Times New Roman"/>
      <w:b/>
      <w:bCs/>
    </w:rPr>
  </w:style>
  <w:style w:type="paragraph" w:styleId="a3">
    <w:name w:val="Title"/>
    <w:basedOn w:val="a"/>
    <w:link w:val="a4"/>
    <w:uiPriority w:val="10"/>
    <w:qFormat/>
    <w:pPr>
      <w:jc w:val="center"/>
    </w:pPr>
    <w:rPr>
      <w:szCs w:val="20"/>
    </w:rPr>
  </w:style>
  <w:style w:type="character" w:customStyle="1" w:styleId="a4">
    <w:name w:val="Название Знак"/>
    <w:basedOn w:val="a0"/>
    <w:link w:val="a3"/>
    <w:uiPriority w:val="10"/>
    <w:locked/>
    <w:rPr>
      <w:rFonts w:ascii="Cambria" w:hAnsi="Cambria" w:cs="Times New Roman"/>
      <w:b/>
      <w:bCs/>
      <w:kern w:val="28"/>
      <w:sz w:val="32"/>
      <w:szCs w:val="32"/>
    </w:rPr>
  </w:style>
  <w:style w:type="paragraph" w:styleId="a5">
    <w:name w:val="Subtitle"/>
    <w:basedOn w:val="a"/>
    <w:link w:val="a6"/>
    <w:uiPriority w:val="11"/>
    <w:qFormat/>
    <w:pPr>
      <w:jc w:val="center"/>
    </w:pPr>
    <w:rPr>
      <w:sz w:val="28"/>
      <w:szCs w:val="20"/>
    </w:rPr>
  </w:style>
  <w:style w:type="character" w:customStyle="1" w:styleId="a6">
    <w:name w:val="Подзаголовок Знак"/>
    <w:basedOn w:val="a0"/>
    <w:link w:val="a5"/>
    <w:uiPriority w:val="11"/>
    <w:locked/>
    <w:rPr>
      <w:rFonts w:ascii="Cambria" w:hAnsi="Cambria" w:cs="Times New Roman"/>
      <w:sz w:val="24"/>
      <w:szCs w:val="24"/>
    </w:rPr>
  </w:style>
  <w:style w:type="paragraph" w:styleId="a7">
    <w:name w:val="Body Text Indent"/>
    <w:basedOn w:val="a"/>
    <w:link w:val="a8"/>
    <w:uiPriority w:val="99"/>
    <w:pPr>
      <w:ind w:left="360"/>
      <w:jc w:val="both"/>
    </w:pPr>
    <w:rPr>
      <w:bCs/>
    </w:rPr>
  </w:style>
  <w:style w:type="character" w:customStyle="1" w:styleId="a8">
    <w:name w:val="Основной текст с отступом Знак"/>
    <w:basedOn w:val="a0"/>
    <w:link w:val="a7"/>
    <w:uiPriority w:val="99"/>
    <w:semiHidden/>
    <w:locked/>
    <w:rPr>
      <w:rFonts w:cs="Times New Roman"/>
      <w:sz w:val="24"/>
      <w:szCs w:val="24"/>
    </w:rPr>
  </w:style>
  <w:style w:type="paragraph" w:styleId="a9">
    <w:name w:val="Balloon Text"/>
    <w:basedOn w:val="a"/>
    <w:link w:val="aa"/>
    <w:uiPriority w:val="99"/>
    <w:semiHidden/>
    <w:rsid w:val="001E774A"/>
    <w:rPr>
      <w:rFonts w:ascii="Tahoma" w:hAnsi="Tahoma" w:cs="Tahoma"/>
      <w:sz w:val="16"/>
      <w:szCs w:val="16"/>
    </w:rPr>
  </w:style>
  <w:style w:type="character" w:customStyle="1" w:styleId="aa">
    <w:name w:val="Текст выноски Знак"/>
    <w:basedOn w:val="a0"/>
    <w:link w:val="a9"/>
    <w:uiPriority w:val="99"/>
    <w:semiHidden/>
    <w:locked/>
    <w:rPr>
      <w:rFonts w:ascii="Tahoma" w:hAnsi="Tahoma" w:cs="Tahoma"/>
      <w:sz w:val="16"/>
      <w:szCs w:val="16"/>
    </w:rPr>
  </w:style>
  <w:style w:type="table" w:styleId="ab">
    <w:name w:val="Table Grid"/>
    <w:basedOn w:val="a1"/>
    <w:uiPriority w:val="99"/>
    <w:rsid w:val="009D4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rsid w:val="009B6868"/>
    <w:pPr>
      <w:spacing w:after="120"/>
    </w:pPr>
  </w:style>
  <w:style w:type="character" w:customStyle="1" w:styleId="ad">
    <w:name w:val="Основной текст Знак"/>
    <w:basedOn w:val="a0"/>
    <w:link w:val="ac"/>
    <w:uiPriority w:val="99"/>
    <w:semiHidden/>
    <w:locked/>
    <w:rPr>
      <w:rFonts w:cs="Times New Roman"/>
      <w:sz w:val="24"/>
      <w:szCs w:val="24"/>
    </w:rPr>
  </w:style>
  <w:style w:type="paragraph" w:styleId="21">
    <w:name w:val="Body Text 2"/>
    <w:basedOn w:val="a"/>
    <w:link w:val="22"/>
    <w:uiPriority w:val="99"/>
    <w:rsid w:val="009B6868"/>
    <w:pPr>
      <w:spacing w:after="120" w:line="480" w:lineRule="auto"/>
    </w:pPr>
  </w:style>
  <w:style w:type="character" w:customStyle="1" w:styleId="22">
    <w:name w:val="Основной текст 2 Знак"/>
    <w:basedOn w:val="a0"/>
    <w:link w:val="21"/>
    <w:uiPriority w:val="99"/>
    <w:semiHidden/>
    <w:locked/>
    <w:rPr>
      <w:rFonts w:cs="Times New Roman"/>
      <w:sz w:val="24"/>
      <w:szCs w:val="24"/>
    </w:rPr>
  </w:style>
  <w:style w:type="character" w:styleId="ae">
    <w:name w:val="Hyperlink"/>
    <w:basedOn w:val="a0"/>
    <w:uiPriority w:val="99"/>
    <w:rsid w:val="00FB7877"/>
    <w:rPr>
      <w:rFonts w:cs="Times New Roman"/>
      <w:color w:val="0000FF"/>
      <w:u w:val="single"/>
    </w:rPr>
  </w:style>
  <w:style w:type="paragraph" w:customStyle="1" w:styleId="51">
    <w:name w:val="заголовок 5"/>
    <w:basedOn w:val="a"/>
    <w:next w:val="a"/>
    <w:uiPriority w:val="99"/>
    <w:rsid w:val="009A33F9"/>
    <w:pPr>
      <w:keepNext/>
      <w:autoSpaceDE w:val="0"/>
      <w:autoSpaceDN w:val="0"/>
    </w:pPr>
    <w:rPr>
      <w:b/>
      <w:bCs/>
      <w:sz w:val="26"/>
      <w:szCs w:val="26"/>
    </w:rPr>
  </w:style>
  <w:style w:type="paragraph" w:customStyle="1" w:styleId="text">
    <w:name w:val="text"/>
    <w:basedOn w:val="a"/>
    <w:uiPriority w:val="99"/>
    <w:rsid w:val="006E52A2"/>
    <w:pPr>
      <w:ind w:firstLine="567"/>
      <w:jc w:val="both"/>
    </w:pPr>
    <w:rPr>
      <w:rFonts w:ascii="Arial" w:hAnsi="Arial" w:cs="Arial"/>
    </w:rPr>
  </w:style>
  <w:style w:type="paragraph" w:customStyle="1" w:styleId="ConsPlusNormal">
    <w:name w:val="ConsPlusNormal"/>
    <w:rsid w:val="006E52A2"/>
    <w:pPr>
      <w:autoSpaceDE w:val="0"/>
      <w:autoSpaceDN w:val="0"/>
      <w:adjustRightInd w:val="0"/>
    </w:pPr>
    <w:rPr>
      <w:rFonts w:ascii="Arial" w:hAnsi="Arial" w:cs="Arial"/>
    </w:rPr>
  </w:style>
  <w:style w:type="paragraph" w:styleId="23">
    <w:name w:val="Body Text Indent 2"/>
    <w:basedOn w:val="a"/>
    <w:link w:val="24"/>
    <w:uiPriority w:val="99"/>
    <w:rsid w:val="008449F1"/>
    <w:pPr>
      <w:spacing w:after="120" w:line="480" w:lineRule="auto"/>
      <w:ind w:left="283"/>
    </w:pPr>
  </w:style>
  <w:style w:type="character" w:customStyle="1" w:styleId="24">
    <w:name w:val="Основной текст с отступом 2 Знак"/>
    <w:basedOn w:val="a0"/>
    <w:link w:val="23"/>
    <w:uiPriority w:val="99"/>
    <w:locked/>
    <w:rsid w:val="008449F1"/>
    <w:rPr>
      <w:rFonts w:cs="Times New Roman"/>
      <w:sz w:val="24"/>
      <w:szCs w:val="24"/>
    </w:rPr>
  </w:style>
  <w:style w:type="paragraph" w:styleId="af">
    <w:name w:val="List Paragraph"/>
    <w:basedOn w:val="a"/>
    <w:uiPriority w:val="99"/>
    <w:qFormat/>
    <w:rsid w:val="00A532A2"/>
    <w:pPr>
      <w:spacing w:after="200" w:line="276" w:lineRule="auto"/>
      <w:ind w:left="720"/>
      <w:contextualSpacing/>
    </w:pPr>
    <w:rPr>
      <w:rFonts w:ascii="Calibri" w:hAnsi="Calibri"/>
      <w:sz w:val="22"/>
      <w:szCs w:val="22"/>
      <w:lang w:eastAsia="en-US"/>
    </w:rPr>
  </w:style>
  <w:style w:type="paragraph" w:styleId="af0">
    <w:name w:val="header"/>
    <w:basedOn w:val="a"/>
    <w:link w:val="af1"/>
    <w:uiPriority w:val="99"/>
    <w:semiHidden/>
    <w:unhideWhenUsed/>
    <w:rsid w:val="00947961"/>
    <w:pPr>
      <w:tabs>
        <w:tab w:val="center" w:pos="4677"/>
        <w:tab w:val="right" w:pos="9355"/>
      </w:tabs>
    </w:pPr>
  </w:style>
  <w:style w:type="character" w:customStyle="1" w:styleId="af1">
    <w:name w:val="Верхний колонтитул Знак"/>
    <w:basedOn w:val="a0"/>
    <w:link w:val="af0"/>
    <w:uiPriority w:val="99"/>
    <w:semiHidden/>
    <w:locked/>
    <w:rsid w:val="00947961"/>
    <w:rPr>
      <w:rFonts w:cs="Times New Roman"/>
      <w:sz w:val="24"/>
      <w:szCs w:val="24"/>
    </w:rPr>
  </w:style>
  <w:style w:type="paragraph" w:styleId="af2">
    <w:name w:val="footer"/>
    <w:basedOn w:val="a"/>
    <w:link w:val="af3"/>
    <w:uiPriority w:val="99"/>
    <w:unhideWhenUsed/>
    <w:rsid w:val="00947961"/>
    <w:pPr>
      <w:tabs>
        <w:tab w:val="center" w:pos="4677"/>
        <w:tab w:val="right" w:pos="9355"/>
      </w:tabs>
    </w:pPr>
  </w:style>
  <w:style w:type="character" w:customStyle="1" w:styleId="af3">
    <w:name w:val="Нижний колонтитул Знак"/>
    <w:basedOn w:val="a0"/>
    <w:link w:val="af2"/>
    <w:uiPriority w:val="99"/>
    <w:locked/>
    <w:rsid w:val="00947961"/>
    <w:rPr>
      <w:rFonts w:cs="Times New Roman"/>
      <w:sz w:val="24"/>
      <w:szCs w:val="24"/>
    </w:rPr>
  </w:style>
  <w:style w:type="paragraph" w:styleId="af4">
    <w:name w:val="Normal (Web)"/>
    <w:basedOn w:val="a"/>
    <w:uiPriority w:val="99"/>
    <w:rsid w:val="000809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623752">
      <w:marLeft w:val="0"/>
      <w:marRight w:val="0"/>
      <w:marTop w:val="0"/>
      <w:marBottom w:val="0"/>
      <w:divBdr>
        <w:top w:val="none" w:sz="0" w:space="0" w:color="auto"/>
        <w:left w:val="none" w:sz="0" w:space="0" w:color="auto"/>
        <w:bottom w:val="none" w:sz="0" w:space="0" w:color="auto"/>
        <w:right w:val="none" w:sz="0" w:space="0" w:color="auto"/>
      </w:divBdr>
    </w:div>
    <w:div w:id="1359623753">
      <w:marLeft w:val="0"/>
      <w:marRight w:val="0"/>
      <w:marTop w:val="0"/>
      <w:marBottom w:val="0"/>
      <w:divBdr>
        <w:top w:val="none" w:sz="0" w:space="0" w:color="auto"/>
        <w:left w:val="none" w:sz="0" w:space="0" w:color="auto"/>
        <w:bottom w:val="none" w:sz="0" w:space="0" w:color="auto"/>
        <w:right w:val="none" w:sz="0" w:space="0" w:color="auto"/>
      </w:divBdr>
    </w:div>
    <w:div w:id="1359623754">
      <w:marLeft w:val="0"/>
      <w:marRight w:val="0"/>
      <w:marTop w:val="0"/>
      <w:marBottom w:val="0"/>
      <w:divBdr>
        <w:top w:val="none" w:sz="0" w:space="0" w:color="auto"/>
        <w:left w:val="none" w:sz="0" w:space="0" w:color="auto"/>
        <w:bottom w:val="none" w:sz="0" w:space="0" w:color="auto"/>
        <w:right w:val="none" w:sz="0" w:space="0" w:color="auto"/>
      </w:divBdr>
    </w:div>
    <w:div w:id="1359623755">
      <w:marLeft w:val="0"/>
      <w:marRight w:val="0"/>
      <w:marTop w:val="0"/>
      <w:marBottom w:val="0"/>
      <w:divBdr>
        <w:top w:val="none" w:sz="0" w:space="0" w:color="auto"/>
        <w:left w:val="none" w:sz="0" w:space="0" w:color="auto"/>
        <w:bottom w:val="none" w:sz="0" w:space="0" w:color="auto"/>
        <w:right w:val="none" w:sz="0" w:space="0" w:color="auto"/>
      </w:divBdr>
    </w:div>
    <w:div w:id="13596237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ultant.ru/document/cons_doc_LAW_383542/fc77c7117187684ab0cb02c7ee53952df0de55be/"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1687</Words>
  <Characters>9619</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lpstr>ПОСЕЛКОВОЕ  СОБРАНИЕ</vt:lpstr>
    </vt:vector>
  </TitlesOfParts>
  <Company>1</Company>
  <LinksUpToDate>false</LinksUpToDate>
  <CharactersWithSpaces>11284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 Windows</cp:lastModifiedBy>
  <cp:revision>2</cp:revision>
  <cp:lastPrinted>2019-12-04T10:28:00Z</cp:lastPrinted>
  <dcterms:created xsi:type="dcterms:W3CDTF">2022-04-04T04:44:00Z</dcterms:created>
  <dcterms:modified xsi:type="dcterms:W3CDTF">2022-04-04T04:44:00Z</dcterms:modified>
</cp:coreProperties>
</file>