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A96" w:rsidRPr="00EF7A96" w:rsidRDefault="00EF7A96" w:rsidP="00EF7A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EF7A96" w:rsidRPr="00EF7A96" w:rsidRDefault="00EF7A96" w:rsidP="00EF7A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F7A96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38030F" w:rsidRDefault="00EF7A96" w:rsidP="0038030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lang w:eastAsia="ru-RU"/>
        </w:rPr>
      </w:pPr>
      <w:r w:rsidRPr="00EF7A96">
        <w:rPr>
          <w:rFonts w:ascii="Times New Roman" w:eastAsia="Times New Roman" w:hAnsi="Times New Roman" w:cs="Times New Roman"/>
          <w:color w:val="212121"/>
          <w:lang w:eastAsia="ru-RU"/>
        </w:rPr>
        <w:t>                                                                                                            Приложение 1</w:t>
      </w:r>
    </w:p>
    <w:p w:rsidR="00EF7A96" w:rsidRPr="00EF7A96" w:rsidRDefault="00EF7A96" w:rsidP="0038030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F7A96">
        <w:rPr>
          <w:rFonts w:ascii="Times New Roman" w:eastAsia="Times New Roman" w:hAnsi="Times New Roman" w:cs="Times New Roman"/>
          <w:color w:val="212121"/>
          <w:lang w:eastAsia="ru-RU"/>
        </w:rPr>
        <w:t>к постановлению</w:t>
      </w:r>
    </w:p>
    <w:p w:rsidR="00EF7A96" w:rsidRDefault="00EF7A96" w:rsidP="0038030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lang w:eastAsia="ru-RU"/>
        </w:rPr>
      </w:pPr>
      <w:r w:rsidRPr="00EF7A96">
        <w:rPr>
          <w:rFonts w:ascii="Times New Roman" w:eastAsia="Times New Roman" w:hAnsi="Times New Roman" w:cs="Times New Roman"/>
          <w:color w:val="212121"/>
          <w:lang w:eastAsia="ru-RU"/>
        </w:rPr>
        <w:t>                                                                           </w:t>
      </w:r>
      <w:r w:rsidR="0038030F">
        <w:rPr>
          <w:rFonts w:ascii="Times New Roman" w:eastAsia="Times New Roman" w:hAnsi="Times New Roman" w:cs="Times New Roman"/>
          <w:color w:val="212121"/>
          <w:lang w:eastAsia="ru-RU"/>
        </w:rPr>
        <w:t xml:space="preserve"> поселковой  администрации сельского</w:t>
      </w:r>
      <w:r w:rsidRPr="00EF7A96">
        <w:rPr>
          <w:rFonts w:ascii="Times New Roman" w:eastAsia="Times New Roman" w:hAnsi="Times New Roman" w:cs="Times New Roman"/>
          <w:color w:val="212121"/>
          <w:lang w:eastAsia="ru-RU"/>
        </w:rPr>
        <w:t xml:space="preserve"> поселения</w:t>
      </w:r>
    </w:p>
    <w:p w:rsidR="0038030F" w:rsidRDefault="0038030F" w:rsidP="0038030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lang w:eastAsia="ru-RU"/>
        </w:rPr>
      </w:pPr>
      <w:r>
        <w:rPr>
          <w:rFonts w:ascii="Times New Roman" w:eastAsia="Times New Roman" w:hAnsi="Times New Roman" w:cs="Times New Roman"/>
          <w:color w:val="212121"/>
          <w:lang w:eastAsia="ru-RU"/>
        </w:rPr>
        <w:t>«Поселок Детчино»</w:t>
      </w:r>
    </w:p>
    <w:p w:rsidR="0038030F" w:rsidRDefault="00172EF9" w:rsidP="009060CA">
      <w:pPr>
        <w:shd w:val="clear" w:color="auto" w:fill="FFFFFF"/>
        <w:spacing w:after="0" w:line="240" w:lineRule="auto"/>
        <w:ind w:left="567" w:right="282" w:hanging="567"/>
        <w:jc w:val="right"/>
        <w:rPr>
          <w:rFonts w:ascii="Times New Roman" w:eastAsia="Times New Roman" w:hAnsi="Times New Roman" w:cs="Times New Roman"/>
          <w:color w:val="212121"/>
          <w:lang w:eastAsia="ru-RU"/>
        </w:rPr>
      </w:pPr>
      <w:r>
        <w:rPr>
          <w:rFonts w:ascii="Times New Roman" w:eastAsia="Times New Roman" w:hAnsi="Times New Roman" w:cs="Times New Roman"/>
          <w:color w:val="212121"/>
          <w:lang w:eastAsia="ru-RU"/>
        </w:rPr>
        <w:t>«</w:t>
      </w:r>
      <w:r>
        <w:rPr>
          <w:rFonts w:ascii="Times New Roman" w:eastAsia="Times New Roman" w:hAnsi="Times New Roman" w:cs="Times New Roman"/>
          <w:color w:val="212121"/>
          <w:u w:val="single"/>
          <w:lang w:eastAsia="ru-RU"/>
        </w:rPr>
        <w:t xml:space="preserve">  16</w:t>
      </w:r>
      <w:r>
        <w:rPr>
          <w:rFonts w:ascii="Times New Roman" w:eastAsia="Times New Roman" w:hAnsi="Times New Roman" w:cs="Times New Roman"/>
          <w:color w:val="212121"/>
          <w:lang w:eastAsia="ru-RU"/>
        </w:rPr>
        <w:t>_» __</w:t>
      </w:r>
      <w:r>
        <w:rPr>
          <w:rFonts w:ascii="Times New Roman" w:eastAsia="Times New Roman" w:hAnsi="Times New Roman" w:cs="Times New Roman"/>
          <w:color w:val="212121"/>
          <w:u w:val="single"/>
          <w:lang w:eastAsia="ru-RU"/>
        </w:rPr>
        <w:t>декабря</w:t>
      </w:r>
      <w:r>
        <w:rPr>
          <w:rFonts w:ascii="Times New Roman" w:eastAsia="Times New Roman" w:hAnsi="Times New Roman" w:cs="Times New Roman"/>
          <w:color w:val="212121"/>
          <w:lang w:eastAsia="ru-RU"/>
        </w:rPr>
        <w:t>__2021 г. № _</w:t>
      </w:r>
      <w:r>
        <w:rPr>
          <w:rFonts w:ascii="Times New Roman" w:eastAsia="Times New Roman" w:hAnsi="Times New Roman" w:cs="Times New Roman"/>
          <w:color w:val="212121"/>
          <w:u w:val="single"/>
          <w:lang w:eastAsia="ru-RU"/>
        </w:rPr>
        <w:t>268</w:t>
      </w:r>
      <w:r w:rsidR="0038030F">
        <w:rPr>
          <w:rFonts w:ascii="Times New Roman" w:eastAsia="Times New Roman" w:hAnsi="Times New Roman" w:cs="Times New Roman"/>
          <w:color w:val="212121"/>
          <w:lang w:eastAsia="ru-RU"/>
        </w:rPr>
        <w:t>_</w:t>
      </w:r>
    </w:p>
    <w:p w:rsidR="00172EF9" w:rsidRDefault="00172EF9" w:rsidP="009060CA">
      <w:pPr>
        <w:shd w:val="clear" w:color="auto" w:fill="FFFFFF"/>
        <w:spacing w:after="0" w:line="240" w:lineRule="auto"/>
        <w:ind w:left="567" w:right="282" w:hanging="567"/>
        <w:jc w:val="right"/>
        <w:rPr>
          <w:rFonts w:ascii="Times New Roman" w:eastAsia="Times New Roman" w:hAnsi="Times New Roman" w:cs="Times New Roman"/>
          <w:color w:val="212121"/>
          <w:lang w:eastAsia="ru-RU"/>
        </w:rPr>
      </w:pPr>
    </w:p>
    <w:p w:rsidR="00172EF9" w:rsidRDefault="00172EF9" w:rsidP="009060CA">
      <w:pPr>
        <w:shd w:val="clear" w:color="auto" w:fill="FFFFFF"/>
        <w:spacing w:after="0" w:line="240" w:lineRule="auto"/>
        <w:ind w:left="567" w:right="282" w:hanging="567"/>
        <w:jc w:val="right"/>
        <w:rPr>
          <w:rFonts w:ascii="Times New Roman" w:eastAsia="Times New Roman" w:hAnsi="Times New Roman" w:cs="Times New Roman"/>
          <w:color w:val="212121"/>
          <w:lang w:eastAsia="ru-RU"/>
        </w:rPr>
      </w:pPr>
    </w:p>
    <w:p w:rsidR="00172EF9" w:rsidRDefault="00172EF9" w:rsidP="009060CA">
      <w:pPr>
        <w:shd w:val="clear" w:color="auto" w:fill="FFFFFF"/>
        <w:spacing w:after="0" w:line="240" w:lineRule="auto"/>
        <w:ind w:left="567" w:right="282" w:hanging="567"/>
        <w:jc w:val="right"/>
        <w:rPr>
          <w:rFonts w:ascii="Times New Roman" w:eastAsia="Times New Roman" w:hAnsi="Times New Roman" w:cs="Times New Roman"/>
          <w:color w:val="212121"/>
          <w:lang w:eastAsia="ru-RU"/>
        </w:rPr>
      </w:pPr>
    </w:p>
    <w:p w:rsidR="00172EF9" w:rsidRDefault="00172EF9" w:rsidP="009060CA">
      <w:pPr>
        <w:shd w:val="clear" w:color="auto" w:fill="FFFFFF"/>
        <w:spacing w:after="0" w:line="240" w:lineRule="auto"/>
        <w:ind w:left="567" w:right="282" w:hanging="567"/>
        <w:jc w:val="right"/>
        <w:rPr>
          <w:rFonts w:ascii="Times New Roman" w:eastAsia="Times New Roman" w:hAnsi="Times New Roman" w:cs="Times New Roman"/>
          <w:color w:val="212121"/>
          <w:lang w:eastAsia="ru-RU"/>
        </w:rPr>
      </w:pPr>
    </w:p>
    <w:p w:rsidR="00172EF9" w:rsidRPr="008F4058" w:rsidRDefault="00172EF9" w:rsidP="00172E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z w:val="36"/>
          <w:szCs w:val="36"/>
          <w:lang w:eastAsia="ru-RU"/>
        </w:rPr>
      </w:pPr>
      <w:r w:rsidRPr="008F4058">
        <w:rPr>
          <w:rFonts w:ascii="Times New Roman" w:eastAsia="Times New Roman" w:hAnsi="Times New Roman" w:cs="Times New Roman"/>
          <w:b/>
          <w:bCs/>
          <w:color w:val="212121"/>
          <w:sz w:val="36"/>
          <w:szCs w:val="36"/>
          <w:lang w:eastAsia="ru-RU"/>
        </w:rPr>
        <w:t>ПАСПОРТ ПОДПРОГРАММЫ</w:t>
      </w:r>
    </w:p>
    <w:p w:rsidR="00172EF9" w:rsidRDefault="00172EF9" w:rsidP="00172E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8F4058">
        <w:rPr>
          <w:rFonts w:ascii="Times New Roman" w:eastAsia="Times New Roman" w:hAnsi="Times New Roman" w:cs="Times New Roman"/>
          <w:b/>
          <w:bCs/>
          <w:color w:val="212121"/>
          <w:sz w:val="40"/>
          <w:szCs w:val="40"/>
          <w:lang w:eastAsia="ru-RU"/>
        </w:rPr>
        <w:t>«</w:t>
      </w:r>
      <w:r w:rsidRPr="008F4058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Социальные гарантии муниципальным служащим в  сельском поселении  «Поселок Детчино» </w:t>
      </w:r>
    </w:p>
    <w:p w:rsidR="00172EF9" w:rsidRDefault="00172EF9" w:rsidP="00172E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121"/>
          <w:sz w:val="40"/>
          <w:szCs w:val="40"/>
          <w:lang w:eastAsia="ru-RU"/>
        </w:rPr>
      </w:pPr>
      <w:r w:rsidRPr="008F4058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на 2022-2025 годы</w:t>
      </w:r>
    </w:p>
    <w:p w:rsidR="00172EF9" w:rsidRPr="00EF7A96" w:rsidRDefault="00172EF9" w:rsidP="00172EF9">
      <w:pPr>
        <w:shd w:val="clear" w:color="auto" w:fill="FFFFFF"/>
        <w:spacing w:after="0" w:line="240" w:lineRule="auto"/>
        <w:ind w:left="567" w:right="282" w:hanging="567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EF7A96" w:rsidRPr="00EF7A96" w:rsidRDefault="00EF7A96" w:rsidP="00EF7A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F7A96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EF7A96" w:rsidRPr="00EF7A96" w:rsidRDefault="00EF7A96" w:rsidP="00EF7A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F7A96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tbl>
      <w:tblPr>
        <w:tblpPr w:leftFromText="180" w:rightFromText="180" w:vertAnchor="text" w:horzAnchor="margin" w:tblpXSpec="center" w:tblpY="69"/>
        <w:tblW w:w="976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88"/>
        <w:gridCol w:w="6173"/>
      </w:tblGrid>
      <w:tr w:rsidR="00172EF9" w:rsidRPr="00EF7A96" w:rsidTr="00172EF9">
        <w:trPr>
          <w:trHeight w:val="722"/>
        </w:trPr>
        <w:tc>
          <w:tcPr>
            <w:tcW w:w="35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EF9" w:rsidRDefault="00172EF9" w:rsidP="00172E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муниципальной</w:t>
            </w:r>
            <w:proofErr w:type="gramEnd"/>
          </w:p>
          <w:p w:rsidR="00172EF9" w:rsidRPr="00EF7A96" w:rsidRDefault="00172EF9" w:rsidP="00172E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подпрограммы</w:t>
            </w:r>
          </w:p>
        </w:tc>
        <w:tc>
          <w:tcPr>
            <w:tcW w:w="61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EF9" w:rsidRPr="00EF7A96" w:rsidRDefault="00172EF9" w:rsidP="00172E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Муниципальная подпрограмма « Социальные гарантии муниципальным служащим в  сельском поселении  «Поселок Детчино» на 2022-2025 годы</w:t>
            </w:r>
          </w:p>
        </w:tc>
      </w:tr>
      <w:tr w:rsidR="00172EF9" w:rsidRPr="00EF7A96" w:rsidTr="00172EF9">
        <w:trPr>
          <w:trHeight w:val="722"/>
        </w:trPr>
        <w:tc>
          <w:tcPr>
            <w:tcW w:w="35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EF9" w:rsidRPr="00EF7A96" w:rsidRDefault="00172EF9" w:rsidP="00172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A96">
              <w:rPr>
                <w:rFonts w:ascii="Times New Roman" w:eastAsia="Times New Roman" w:hAnsi="Times New Roman" w:cs="Times New Roman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61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EF9" w:rsidRPr="00EF7A96" w:rsidRDefault="00172EF9" w:rsidP="00172E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A9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Поселковая а</w:t>
            </w:r>
            <w:r w:rsidRPr="00EF7A96">
              <w:rPr>
                <w:rFonts w:ascii="Times New Roman" w:eastAsia="Times New Roman" w:hAnsi="Times New Roman" w:cs="Times New Roman"/>
                <w:lang w:eastAsia="ru-RU"/>
              </w:rPr>
              <w:t xml:space="preserve">дминистрация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 «Поселок Детчино»</w:t>
            </w:r>
          </w:p>
        </w:tc>
      </w:tr>
      <w:tr w:rsidR="00172EF9" w:rsidRPr="00EF7A96" w:rsidTr="00172EF9">
        <w:trPr>
          <w:trHeight w:val="722"/>
        </w:trPr>
        <w:tc>
          <w:tcPr>
            <w:tcW w:w="3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EF9" w:rsidRPr="00EF7A96" w:rsidRDefault="00172EF9" w:rsidP="00172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Основание разработки</w:t>
            </w:r>
            <w:r w:rsidRPr="00EF7A96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муниципальной программы</w:t>
            </w:r>
          </w:p>
        </w:tc>
        <w:tc>
          <w:tcPr>
            <w:tcW w:w="6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EF9" w:rsidRDefault="00172EF9" w:rsidP="00172E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Программа разработана в соответствии с Бюджетным кодексом РФ, Федеральным законом от 06.10.2003  №131-ФЗ «Об общих принципах организации местного самоуправления в Российской Федерации»;    </w:t>
            </w:r>
            <w:r w:rsidRPr="008F4058">
              <w:rPr>
                <w:rFonts w:ascii="Times New Roman" w:hAnsi="Times New Roman" w:cs="Times New Roman"/>
              </w:rPr>
              <w:t>ч.1 ст.35 Федерального закона от 02.03.2007 № 25-ФЗ «О муниципальной службе в Российской Федерации»,</w:t>
            </w:r>
          </w:p>
          <w:p w:rsidR="00172EF9" w:rsidRPr="00D26BDD" w:rsidRDefault="00172EF9" w:rsidP="00172E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Закон Калужской области  от 03.12.2007 г. №382- </w:t>
            </w:r>
            <w:proofErr w:type="gramStart"/>
            <w:r>
              <w:rPr>
                <w:rFonts w:ascii="Times New Roman" w:hAnsi="Times New Roman" w:cs="Times New Roman"/>
              </w:rPr>
              <w:t>ОЗ</w:t>
            </w:r>
            <w:proofErr w:type="gramEnd"/>
            <w:r>
              <w:rPr>
                <w:rFonts w:ascii="Times New Roman" w:hAnsi="Times New Roman" w:cs="Times New Roman"/>
              </w:rPr>
              <w:t xml:space="preserve"> «О муниципальной службе в Калужской области» , </w:t>
            </w:r>
            <w:r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решением</w:t>
            </w:r>
            <w:r w:rsidRPr="00D26BDD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 xml:space="preserve"> поселкового Собрания сельского поселения «Поселок </w:t>
            </w:r>
            <w:r w:rsidRPr="00D26BDD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lastRenderedPageBreak/>
              <w:t>Детчино» от 05.03.2019 года №  11 «Об утверждении Положения о дополнительных социальных гарантиях лицам, замещавшим должности муниципальной службы в органах местного самоуправления муниципального образования сельского поселения «Поселок Детчино»</w:t>
            </w:r>
          </w:p>
          <w:p w:rsidR="00172EF9" w:rsidRPr="00D26BDD" w:rsidRDefault="00172EF9" w:rsidP="00172EF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</w:p>
          <w:p w:rsidR="00172EF9" w:rsidRPr="003004B3" w:rsidRDefault="00172EF9" w:rsidP="00172E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72EF9" w:rsidRPr="00EF7A96" w:rsidTr="00172EF9">
        <w:trPr>
          <w:trHeight w:val="722"/>
        </w:trPr>
        <w:tc>
          <w:tcPr>
            <w:tcW w:w="3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EF9" w:rsidRPr="00EF7A96" w:rsidRDefault="00172EF9" w:rsidP="00172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Разработчик</w:t>
            </w:r>
            <w:r w:rsidRPr="00EF7A96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муниципальной программы</w:t>
            </w:r>
          </w:p>
        </w:tc>
        <w:tc>
          <w:tcPr>
            <w:tcW w:w="6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EF9" w:rsidRPr="00EF7A96" w:rsidRDefault="00172EF9" w:rsidP="00172E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A9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Поселковая а</w:t>
            </w:r>
            <w:r w:rsidRPr="00EF7A96">
              <w:rPr>
                <w:rFonts w:ascii="Times New Roman" w:eastAsia="Times New Roman" w:hAnsi="Times New Roman" w:cs="Times New Roman"/>
                <w:lang w:eastAsia="ru-RU"/>
              </w:rPr>
              <w:t xml:space="preserve">дминистрация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 «Поселок Детчино»</w:t>
            </w:r>
          </w:p>
        </w:tc>
      </w:tr>
      <w:tr w:rsidR="00172EF9" w:rsidRPr="00EF7A96" w:rsidTr="00172EF9">
        <w:trPr>
          <w:trHeight w:val="722"/>
        </w:trPr>
        <w:tc>
          <w:tcPr>
            <w:tcW w:w="3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EF9" w:rsidRPr="00EF7A96" w:rsidRDefault="00172EF9" w:rsidP="00172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A96">
              <w:rPr>
                <w:rFonts w:ascii="Times New Roman" w:eastAsia="Times New Roman" w:hAnsi="Times New Roman" w:cs="Times New Roman"/>
                <w:lang w:eastAsia="ru-RU"/>
              </w:rPr>
              <w:t>Подпрограммы муниципальной программы и основные мероприятия</w:t>
            </w:r>
          </w:p>
        </w:tc>
        <w:tc>
          <w:tcPr>
            <w:tcW w:w="6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EF9" w:rsidRPr="00EF7A96" w:rsidRDefault="00172EF9" w:rsidP="00172E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A96">
              <w:rPr>
                <w:rFonts w:ascii="Times New Roman" w:eastAsia="Times New Roman" w:hAnsi="Times New Roman" w:cs="Times New Roman"/>
                <w:b/>
                <w:bCs/>
                <w:i/>
                <w:iCs/>
                <w:u w:val="single"/>
                <w:lang w:eastAsia="ru-RU"/>
              </w:rPr>
              <w:t>Подпрограмма 1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u w:val="single"/>
                <w:lang w:eastAsia="ru-RU"/>
              </w:rPr>
              <w:t>.«Социальные гарантии муниципальным служащим</w:t>
            </w:r>
            <w:r w:rsidRPr="00EF7A96">
              <w:rPr>
                <w:rFonts w:ascii="Times New Roman" w:eastAsia="Times New Roman" w:hAnsi="Times New Roman" w:cs="Times New Roman"/>
                <w:b/>
                <w:bCs/>
                <w:i/>
                <w:iCs/>
                <w:u w:val="single"/>
                <w:lang w:eastAsia="ru-RU"/>
              </w:rPr>
              <w:t>»</w:t>
            </w:r>
          </w:p>
          <w:p w:rsidR="00172EF9" w:rsidRDefault="00172EF9" w:rsidP="00172E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Мероприятия 1</w:t>
            </w:r>
            <w:r w:rsidRPr="00EF7A96">
              <w:rPr>
                <w:rFonts w:ascii="Times New Roman" w:eastAsia="Times New Roman" w:hAnsi="Times New Roman" w:cs="Times New Roman"/>
                <w:lang w:eastAsia="ru-RU"/>
              </w:rPr>
              <w:t>: «Дополнительное ежемесячное материальное обеспечение муниципальных  служащих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поселения»</w:t>
            </w:r>
          </w:p>
          <w:p w:rsidR="00172EF9" w:rsidRPr="00EF7A96" w:rsidRDefault="00172EF9" w:rsidP="00172E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2EF9" w:rsidRPr="00EF7A96" w:rsidTr="00172EF9">
        <w:trPr>
          <w:trHeight w:val="361"/>
        </w:trPr>
        <w:tc>
          <w:tcPr>
            <w:tcW w:w="3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EF9" w:rsidRPr="00EF7A96" w:rsidRDefault="00172EF9" w:rsidP="00172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A96">
              <w:rPr>
                <w:rFonts w:ascii="Times New Roman" w:eastAsia="Times New Roman" w:hAnsi="Times New Roman" w:cs="Times New Roman"/>
                <w:lang w:eastAsia="ru-RU"/>
              </w:rPr>
              <w:t>Цель муниципальной программы</w:t>
            </w:r>
          </w:p>
        </w:tc>
        <w:tc>
          <w:tcPr>
            <w:tcW w:w="6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EF9" w:rsidRPr="00EF7A96" w:rsidRDefault="00172EF9" w:rsidP="00172E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A96">
              <w:rPr>
                <w:rFonts w:ascii="Times New Roman" w:eastAsia="Times New Roman" w:hAnsi="Times New Roman" w:cs="Times New Roman"/>
                <w:lang w:eastAsia="ru-RU"/>
              </w:rPr>
              <w:t> - дополнительное пенсионное обеспечение лиц, замещавших выборные муниципальные должности и муниципальные должности муниципальной службы в органах местного самоуправления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 «Поселок Детчино»,</w:t>
            </w:r>
          </w:p>
          <w:p w:rsidR="00172EF9" w:rsidRPr="00EF7A96" w:rsidRDefault="00172EF9" w:rsidP="00172E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A96">
              <w:rPr>
                <w:rFonts w:ascii="Times New Roman" w:eastAsia="Times New Roman" w:hAnsi="Times New Roman" w:cs="Times New Roman"/>
                <w:lang w:eastAsia="ru-RU"/>
              </w:rPr>
              <w:t>- повышение качества уровня жизни</w:t>
            </w:r>
          </w:p>
        </w:tc>
      </w:tr>
      <w:tr w:rsidR="00172EF9" w:rsidRPr="00EF7A96" w:rsidTr="00172EF9">
        <w:trPr>
          <w:trHeight w:val="361"/>
        </w:trPr>
        <w:tc>
          <w:tcPr>
            <w:tcW w:w="3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EF9" w:rsidRPr="00EF7A96" w:rsidRDefault="00172EF9" w:rsidP="00172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A96">
              <w:rPr>
                <w:rFonts w:ascii="Times New Roman" w:eastAsia="Times New Roman" w:hAnsi="Times New Roman" w:cs="Times New Roman"/>
                <w:lang w:eastAsia="ru-RU"/>
              </w:rPr>
              <w:t>Задачи муниципальной программы</w:t>
            </w:r>
          </w:p>
        </w:tc>
        <w:tc>
          <w:tcPr>
            <w:tcW w:w="6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EF9" w:rsidRDefault="00172EF9" w:rsidP="00172EF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0F0F0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Обеспечение социальных гарантий лицам, замещающим должности муниципальной службы и лицам, замещавшим должности муниципальной службы в органах местного самоуправления</w:t>
            </w:r>
          </w:p>
          <w:p w:rsidR="00172EF9" w:rsidRPr="003004B3" w:rsidRDefault="00172EF9" w:rsidP="00172E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0F0F0"/>
              </w:rPr>
              <w:t xml:space="preserve"> </w:t>
            </w:r>
          </w:p>
        </w:tc>
      </w:tr>
      <w:tr w:rsidR="00172EF9" w:rsidRPr="00EF7A96" w:rsidTr="00172EF9">
        <w:trPr>
          <w:trHeight w:val="722"/>
        </w:trPr>
        <w:tc>
          <w:tcPr>
            <w:tcW w:w="3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EF9" w:rsidRPr="00EF7A96" w:rsidRDefault="00172EF9" w:rsidP="00172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A96">
              <w:rPr>
                <w:rFonts w:ascii="Times New Roman" w:eastAsia="Times New Roman" w:hAnsi="Times New Roman" w:cs="Times New Roman"/>
                <w:lang w:eastAsia="ru-RU"/>
              </w:rPr>
              <w:t>Целевые индикаторы и показатели муниципальной программы</w:t>
            </w:r>
          </w:p>
        </w:tc>
        <w:tc>
          <w:tcPr>
            <w:tcW w:w="6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EF9" w:rsidRPr="00EF7A96" w:rsidRDefault="00172EF9" w:rsidP="00172E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Д</w:t>
            </w:r>
            <w:r w:rsidRPr="00EF7A96">
              <w:rPr>
                <w:rFonts w:ascii="Times New Roman" w:eastAsia="Times New Roman" w:hAnsi="Times New Roman" w:cs="Times New Roman"/>
                <w:lang w:eastAsia="ru-RU"/>
              </w:rPr>
              <w:t>оля населения, имеющего денежные доходы ниже прожиточного минимума, в общей численности населения поселения.</w:t>
            </w:r>
          </w:p>
        </w:tc>
      </w:tr>
      <w:tr w:rsidR="00172EF9" w:rsidRPr="00EF7A96" w:rsidTr="00172EF9">
        <w:trPr>
          <w:trHeight w:val="639"/>
        </w:trPr>
        <w:tc>
          <w:tcPr>
            <w:tcW w:w="3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EF9" w:rsidRPr="00EF7A96" w:rsidRDefault="00172EF9" w:rsidP="00172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A96">
              <w:rPr>
                <w:rFonts w:ascii="Times New Roman" w:eastAsia="Times New Roman" w:hAnsi="Times New Roman" w:cs="Times New Roman"/>
                <w:lang w:eastAsia="ru-RU"/>
              </w:rPr>
              <w:t>Этапы и сроки реализации муниципальной программы</w:t>
            </w:r>
          </w:p>
        </w:tc>
        <w:tc>
          <w:tcPr>
            <w:tcW w:w="6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EF9" w:rsidRPr="00EF7A96" w:rsidRDefault="00172EF9" w:rsidP="00172E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2022-2025</w:t>
            </w:r>
            <w:r w:rsidRPr="00EF7A96">
              <w:rPr>
                <w:rFonts w:ascii="Times New Roman" w:eastAsia="Times New Roman" w:hAnsi="Times New Roman" w:cs="Times New Roman"/>
                <w:lang w:eastAsia="ru-RU"/>
              </w:rPr>
              <w:t xml:space="preserve"> годы</w:t>
            </w:r>
          </w:p>
        </w:tc>
      </w:tr>
      <w:tr w:rsidR="00172EF9" w:rsidRPr="00EF7A96" w:rsidTr="00172EF9">
        <w:trPr>
          <w:trHeight w:val="361"/>
        </w:trPr>
        <w:tc>
          <w:tcPr>
            <w:tcW w:w="358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EF9" w:rsidRPr="00EF7A96" w:rsidRDefault="00172EF9" w:rsidP="00172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A96">
              <w:rPr>
                <w:rFonts w:ascii="Times New Roman" w:eastAsia="Times New Roman" w:hAnsi="Times New Roman" w:cs="Times New Roman"/>
                <w:lang w:eastAsia="ru-RU"/>
              </w:rPr>
              <w:t xml:space="preserve">Объемы и источники финансирования муниципальной программы (в действующих ценах </w:t>
            </w:r>
            <w:r w:rsidRPr="00EF7A9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каждого года реализации муниципальной программы)</w:t>
            </w:r>
          </w:p>
        </w:tc>
        <w:tc>
          <w:tcPr>
            <w:tcW w:w="6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EF9" w:rsidRPr="00EF7A96" w:rsidRDefault="00172EF9" w:rsidP="00172E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2022</w:t>
            </w:r>
            <w:r w:rsidRPr="00EF7A96">
              <w:rPr>
                <w:rFonts w:ascii="Times New Roman" w:eastAsia="Times New Roman" w:hAnsi="Times New Roman" w:cs="Times New Roman"/>
                <w:lang w:eastAsia="ru-RU"/>
              </w:rPr>
              <w:t xml:space="preserve"> г.  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                           158,9</w:t>
            </w:r>
            <w:r w:rsidRPr="00EF7A96">
              <w:rPr>
                <w:rFonts w:ascii="Times New Roman" w:eastAsia="Times New Roman" w:hAnsi="Times New Roman" w:cs="Times New Roman"/>
                <w:lang w:eastAsia="ru-RU"/>
              </w:rPr>
              <w:t xml:space="preserve"> тыс. руб.</w:t>
            </w:r>
          </w:p>
        </w:tc>
      </w:tr>
      <w:tr w:rsidR="00172EF9" w:rsidRPr="00EF7A96" w:rsidTr="00172EF9">
        <w:trPr>
          <w:trHeight w:val="277"/>
        </w:trPr>
        <w:tc>
          <w:tcPr>
            <w:tcW w:w="358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72EF9" w:rsidRPr="00EF7A96" w:rsidRDefault="00172EF9" w:rsidP="00172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EF9" w:rsidRPr="00EF7A96" w:rsidRDefault="00172EF9" w:rsidP="00172E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  <w:r w:rsidRPr="00EF7A96">
              <w:rPr>
                <w:rFonts w:ascii="Times New Roman" w:eastAsia="Times New Roman" w:hAnsi="Times New Roman" w:cs="Times New Roman"/>
                <w:lang w:eastAsia="ru-RU"/>
              </w:rPr>
              <w:t xml:space="preserve"> г.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                              158,9 </w:t>
            </w:r>
            <w:r w:rsidRPr="00EF7A96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</w:tr>
      <w:tr w:rsidR="00172EF9" w:rsidRPr="00EF7A96" w:rsidTr="00172EF9">
        <w:trPr>
          <w:trHeight w:val="229"/>
        </w:trPr>
        <w:tc>
          <w:tcPr>
            <w:tcW w:w="358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72EF9" w:rsidRPr="00EF7A96" w:rsidRDefault="00172EF9" w:rsidP="00172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EF9" w:rsidRPr="00EF7A96" w:rsidRDefault="00172EF9" w:rsidP="00172EF9">
            <w:pPr>
              <w:spacing w:after="0" w:line="22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  <w:r w:rsidRPr="00EF7A96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                               158,9 </w:t>
            </w:r>
            <w:r w:rsidRPr="00EF7A96">
              <w:rPr>
                <w:rFonts w:ascii="Times New Roman" w:eastAsia="Times New Roman" w:hAnsi="Times New Roman" w:cs="Times New Roman"/>
                <w:lang w:eastAsia="ru-RU"/>
              </w:rPr>
              <w:t xml:space="preserve"> тыс. руб.</w:t>
            </w:r>
          </w:p>
        </w:tc>
      </w:tr>
      <w:tr w:rsidR="00172EF9" w:rsidRPr="00EF7A96" w:rsidTr="00172EF9">
        <w:trPr>
          <w:trHeight w:val="241"/>
        </w:trPr>
        <w:tc>
          <w:tcPr>
            <w:tcW w:w="358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72EF9" w:rsidRPr="00EF7A96" w:rsidRDefault="00172EF9" w:rsidP="00172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EF9" w:rsidRPr="00EF7A96" w:rsidRDefault="00172EF9" w:rsidP="00172E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2025</w:t>
            </w:r>
            <w:r w:rsidRPr="00EF7A96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                              158,9</w:t>
            </w:r>
            <w:r w:rsidRPr="00EF7A96">
              <w:rPr>
                <w:rFonts w:ascii="Times New Roman" w:eastAsia="Times New Roman" w:hAnsi="Times New Roman" w:cs="Times New Roman"/>
                <w:lang w:eastAsia="ru-RU"/>
              </w:rPr>
              <w:t xml:space="preserve"> тыс. руб.</w:t>
            </w:r>
          </w:p>
        </w:tc>
      </w:tr>
      <w:tr w:rsidR="00172EF9" w:rsidRPr="00EF7A96" w:rsidTr="00172EF9">
        <w:trPr>
          <w:trHeight w:val="108"/>
        </w:trPr>
        <w:tc>
          <w:tcPr>
            <w:tcW w:w="358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72EF9" w:rsidRPr="00EF7A96" w:rsidRDefault="00172EF9" w:rsidP="00172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EF9" w:rsidRPr="003004B3" w:rsidRDefault="00172EF9" w:rsidP="00172EF9">
            <w:pPr>
              <w:spacing w:after="0" w:line="108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7A9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СЕГО:                           635,6 </w:t>
            </w:r>
            <w:r w:rsidRPr="00EF7A9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тыс. руб.</w:t>
            </w:r>
          </w:p>
        </w:tc>
      </w:tr>
      <w:tr w:rsidR="00172EF9" w:rsidRPr="00EF7A96" w:rsidTr="00172EF9">
        <w:trPr>
          <w:trHeight w:val="722"/>
        </w:trPr>
        <w:tc>
          <w:tcPr>
            <w:tcW w:w="3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EF9" w:rsidRPr="00EF7A96" w:rsidRDefault="00172EF9" w:rsidP="00172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A96">
              <w:rPr>
                <w:rFonts w:ascii="Times New Roman" w:eastAsia="Times New Roman" w:hAnsi="Times New Roman" w:cs="Times New Roman"/>
                <w:lang w:eastAsia="ru-RU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6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EF9" w:rsidRPr="00EF7A96" w:rsidRDefault="00172EF9" w:rsidP="00172E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A96">
              <w:rPr>
                <w:rFonts w:ascii="Times New Roman" w:eastAsia="Times New Roman" w:hAnsi="Times New Roman" w:cs="Times New Roman"/>
                <w:lang w:eastAsia="ru-RU"/>
              </w:rPr>
              <w:t> Рост социальной защищенности и обеспечение гарантированных государством пенсионных прав лиц имеющие право на получение доплаты к пенсии за выслугу лет</w:t>
            </w:r>
          </w:p>
        </w:tc>
      </w:tr>
    </w:tbl>
    <w:p w:rsidR="00EF7A96" w:rsidRPr="00EF7A96" w:rsidRDefault="00EF7A96" w:rsidP="00EF7A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F7A96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EF7A96" w:rsidRPr="00EF7A96" w:rsidRDefault="00EF7A96" w:rsidP="003803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F7A96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            </w:t>
      </w:r>
    </w:p>
    <w:p w:rsidR="00EF7A96" w:rsidRPr="00EF7A96" w:rsidRDefault="00EF7A96" w:rsidP="00EF7A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F7A96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EF7A96" w:rsidRPr="00EF7A96" w:rsidRDefault="00EF7A96" w:rsidP="00EF7A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F7A96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                                                                                                                                      </w:t>
      </w:r>
    </w:p>
    <w:p w:rsidR="00EF7A96" w:rsidRPr="00EF7A96" w:rsidRDefault="00EF7A96" w:rsidP="00EF7A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F7A96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EF7A96" w:rsidRPr="00EF7A96" w:rsidRDefault="00EF7A96" w:rsidP="00EF7A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F7A96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EF7A96" w:rsidRPr="00EF7A96" w:rsidRDefault="00EF7A96" w:rsidP="00EF7A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F7A96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                                          1.Характеристика подпрограммы</w:t>
      </w:r>
    </w:p>
    <w:p w:rsidR="00EF7A96" w:rsidRPr="00EF7A96" w:rsidRDefault="00EF7A96" w:rsidP="00EF7A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F7A96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EF7A96" w:rsidRDefault="00C42FE4" w:rsidP="00EF7A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        </w:t>
      </w:r>
      <w:proofErr w:type="gramStart"/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С  2019 года в сельском поселении «Поселок Детчино» </w:t>
      </w:r>
      <w:r w:rsidR="00EF7A96" w:rsidRPr="00EF7A9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вст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упило в силу Положение о дополнительных социальных гарантиях лицам, замещавшим должности муниципальной службы в органах местного самоуправления муниципального образования сельского поселения «Поселок Детчино», утвержденное Решением поселкового Собрания сельского поселения «Поселок Детчино» от 05.03.2019 года №  11 «Об утверждении Положения о дополнительных социальных гарантиях лицам, замещавшим должности муниципальной службы в органах местного самоуправления муниципального</w:t>
      </w:r>
      <w:proofErr w:type="gramEnd"/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образования сельского поселения «Поселок Детчино»</w:t>
      </w:r>
      <w:r w:rsidR="00EF7A96" w:rsidRPr="00EF7A9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».</w:t>
      </w:r>
    </w:p>
    <w:p w:rsidR="00172EF9" w:rsidRPr="00EF7A96" w:rsidRDefault="00172EF9" w:rsidP="00EF7A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C42FE4" w:rsidRPr="00EF7A96" w:rsidRDefault="00EF7A96" w:rsidP="00C42F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F7A9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         </w:t>
      </w:r>
      <w:proofErr w:type="gramStart"/>
      <w:r w:rsidRPr="00EF7A9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Лицам, попадающим под действие указанного положения назначена</w:t>
      </w:r>
      <w:proofErr w:type="gramEnd"/>
      <w:r w:rsidRPr="00EF7A9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и выплачивается пенсия за выслугу лет в соответствии с </w:t>
      </w:r>
      <w:r w:rsidR="00C42FE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Решением поселкового Собрания сельского поселения «Поселок Детчино» от 05.03.2019 года №  11 «Об утверждении Положения о дополнительных социальных гарантиях лицам, замещавшим должности муниципальной службы в органах местного самоуправления муниципального образования сельского поселения «Поселок Детчино»</w:t>
      </w:r>
      <w:r w:rsidR="00C42FE4" w:rsidRPr="00EF7A9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».</w:t>
      </w:r>
    </w:p>
    <w:p w:rsidR="00EF7A96" w:rsidRPr="00EF7A96" w:rsidRDefault="00EF7A96" w:rsidP="00EF7A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EF7A96" w:rsidRDefault="00EF7A96" w:rsidP="00EF7A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EF7A9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          Дополнительное пенсионное обеспечение лиц, замещавших выборные муниципальные должности и муниципальные должности муниципальной службы  (далее пенсия за выслугу лет) осуществляется путем предоставления муниципальной услуги, по заявлению указанных лиц.</w:t>
      </w:r>
    </w:p>
    <w:p w:rsidR="00172EF9" w:rsidRPr="00EF7A96" w:rsidRDefault="00172EF9" w:rsidP="00EF7A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EF7A96" w:rsidRDefault="00EF7A96" w:rsidP="00EF7A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EF7A9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  </w:t>
      </w:r>
      <w:r w:rsidR="00C42FE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     По состоянию на 01.07.2021</w:t>
      </w:r>
      <w:r w:rsidRPr="00EF7A9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года комиссией по рассмотрению документов для назначения пенсии за выслугу лет (доплаты к пенсии), назначена указанная пе</w:t>
      </w:r>
      <w:r w:rsidR="00C42FE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нсия 1 получателю</w:t>
      </w:r>
      <w:r w:rsidRPr="00EF7A9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. </w:t>
      </w:r>
      <w:r w:rsidR="00C42FE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Поселковой а</w:t>
      </w:r>
      <w:r w:rsidRPr="00EF7A9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дминистрацией ежемесячно производ</w:t>
      </w:r>
      <w:r w:rsidR="00C42FE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ится начисление и выплата пенсии</w:t>
      </w:r>
      <w:r w:rsidRPr="00EF7A9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на лицевые счета получателей в кредитных учреждениях.</w:t>
      </w:r>
    </w:p>
    <w:p w:rsidR="00172EF9" w:rsidRDefault="00172EF9" w:rsidP="00EF7A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172EF9" w:rsidRDefault="00172EF9" w:rsidP="00EF7A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172EF9" w:rsidRPr="00EF7A96" w:rsidRDefault="00172EF9" w:rsidP="00EF7A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EF7A96" w:rsidRPr="00EF7A96" w:rsidRDefault="00EF7A96" w:rsidP="00EF7A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F7A96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EF7A96" w:rsidRPr="00651A27" w:rsidRDefault="001F068C" w:rsidP="00EF7A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1212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>1.1 Цели и задачи подпрограммы</w:t>
      </w:r>
      <w:r w:rsidR="00EF7A96" w:rsidRPr="00651A27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>:</w:t>
      </w:r>
    </w:p>
    <w:p w:rsidR="00EF7A96" w:rsidRPr="00EF7A96" w:rsidRDefault="00EF7A96" w:rsidP="00EF7A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F7A9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lastRenderedPageBreak/>
        <w:t xml:space="preserve">- дополнительное пенсионное обеспечение лиц, замещавших выборные муниципальные должности и муниципальные должности муниципальной службы в </w:t>
      </w:r>
      <w:r w:rsidR="00C42FE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поселковой </w:t>
      </w:r>
      <w:r w:rsidRPr="00EF7A9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администрации</w:t>
      </w:r>
      <w:r w:rsidR="00C42FE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сельского поселения «Поселок Детчино»</w:t>
      </w:r>
      <w:r w:rsidRPr="00EF7A9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;</w:t>
      </w:r>
    </w:p>
    <w:p w:rsidR="00EF7A96" w:rsidRPr="00EF7A96" w:rsidRDefault="00EF7A96" w:rsidP="00EF7A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F7A9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 повышение качества уровня жизни;</w:t>
      </w:r>
    </w:p>
    <w:p w:rsidR="00EF7A96" w:rsidRPr="00EF7A96" w:rsidRDefault="006C07B8" w:rsidP="00EF7A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      </w:t>
      </w:r>
      <w:proofErr w:type="gramStart"/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Размер ежемесячной социальной выплаты увеличивается на 3 процента среднемесячного денежного содержания за каждый полный календарный год  стажа муниципальной службы свыше стажа, минимальная продолжительность которого в соответствующем году определяется согласно  приложению к Федеральному закону «О государственном пенсионном обеспечении в Российской Федерации», при этом размер ежемесячной социальной выплаты не может превышать 70 процентов среднемесячного денежного содержания лица, замещавшего должность муниципальной службы.</w:t>
      </w:r>
      <w:r w:rsidR="00EF7A96" w:rsidRPr="00EF7A9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.</w:t>
      </w:r>
      <w:proofErr w:type="gramEnd"/>
    </w:p>
    <w:p w:rsidR="00EF7A96" w:rsidRPr="00EF7A96" w:rsidRDefault="00EF7A96" w:rsidP="001F06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F7A96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  <w:r w:rsidRPr="00EF7A9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Категория лиц, имеющие право на получение муниципальной услуги и Процедура предоставления муниципальной услуги:</w:t>
      </w:r>
    </w:p>
    <w:p w:rsidR="00EF7A96" w:rsidRPr="00EF7A96" w:rsidRDefault="00EF7A96" w:rsidP="00EF7A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F7A9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Заявителями на предоставление пенсии за выслугу лет являются:</w:t>
      </w:r>
    </w:p>
    <w:p w:rsidR="00EF7A96" w:rsidRPr="00EF7A96" w:rsidRDefault="00EF7A96" w:rsidP="00EF7A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F7A9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 лица, замещавшие муниципальные должности муниципальной службы</w:t>
      </w:r>
      <w:r w:rsidR="00396F6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в органах местного самоуправления</w:t>
      </w:r>
      <w:r w:rsidRPr="00EF7A9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, предусмотренные Реестром муниципальных должностей муниципальной службы</w:t>
      </w:r>
      <w:proofErr w:type="gramStart"/>
      <w:r w:rsidRPr="00EF7A9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.</w:t>
      </w:r>
      <w:proofErr w:type="gramEnd"/>
    </w:p>
    <w:p w:rsidR="00EF7A96" w:rsidRPr="00EF7A96" w:rsidRDefault="00EF7A96" w:rsidP="00EF7A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F7A9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Перечень документов, необходимых для предоставления пенсии за выслугу лет:</w:t>
      </w:r>
    </w:p>
    <w:p w:rsidR="00EF7A96" w:rsidRPr="005E77AC" w:rsidRDefault="00EF7A96" w:rsidP="00EF7A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E77AC">
        <w:rPr>
          <w:rFonts w:ascii="Times New Roman" w:eastAsia="Times New Roman" w:hAnsi="Times New Roman" w:cs="Times New Roman"/>
          <w:sz w:val="24"/>
          <w:szCs w:val="24"/>
          <w:lang w:eastAsia="ru-RU"/>
        </w:rPr>
        <w:t> - постановления адм</w:t>
      </w:r>
      <w:r w:rsidR="00396F65" w:rsidRPr="005E77AC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инистрации сельского поселения «Поселок Детчино»</w:t>
      </w:r>
      <w:r w:rsidR="002D2CB5" w:rsidRPr="005E7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E7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назначении пенсии за выслугу лет;</w:t>
      </w:r>
    </w:p>
    <w:p w:rsidR="00EF7A96" w:rsidRPr="005E77AC" w:rsidRDefault="00EF7A96" w:rsidP="00EF7A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E77AC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решения комиссии по рассмотрению документов для назначения пенсии за выслугу лет;</w:t>
      </w:r>
    </w:p>
    <w:p w:rsidR="00EF7A96" w:rsidRPr="00EF7A96" w:rsidRDefault="00EF7A96" w:rsidP="00EF7A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F7A9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 заявления лица о назнач</w:t>
      </w:r>
      <w:r w:rsidR="002D2CB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ении выплаты</w:t>
      </w:r>
      <w:r w:rsidRPr="00EF7A9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;</w:t>
      </w:r>
    </w:p>
    <w:p w:rsidR="00EF7A96" w:rsidRPr="00EF7A96" w:rsidRDefault="002D2CB5" w:rsidP="00EF7A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 справки о среднемесячном денежном содержании по замещавшейся должности муниципальной службы</w:t>
      </w:r>
      <w:r w:rsidR="00EF7A96" w:rsidRPr="00EF7A9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;</w:t>
      </w:r>
    </w:p>
    <w:p w:rsidR="00EF7A96" w:rsidRPr="00EF7A96" w:rsidRDefault="002D2CB5" w:rsidP="00EF7A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 копия правового акта об освобождении от должности муниципальной службы (или иных документов, подтверждающих факт освобождения от должности муниципальной службы)</w:t>
      </w:r>
      <w:r w:rsidR="00EF7A96" w:rsidRPr="00EF7A9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;</w:t>
      </w:r>
    </w:p>
    <w:p w:rsidR="00EF7A96" w:rsidRPr="00EF7A96" w:rsidRDefault="002D2CB5" w:rsidP="00EF7A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 трудовая книжка (подлинник (для обозрения) и копия)</w:t>
      </w:r>
      <w:r w:rsidR="00EF7A96" w:rsidRPr="00EF7A9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;</w:t>
      </w:r>
    </w:p>
    <w:p w:rsidR="00EF7A96" w:rsidRDefault="002D2CB5" w:rsidP="00EF7A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 военный билет или справка о прохождении военной службы (для лиц, проходивших военную службу) (подлинник (для обозрения) и копия)</w:t>
      </w:r>
      <w:r w:rsidR="00EF7A96" w:rsidRPr="00EF7A9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;</w:t>
      </w:r>
    </w:p>
    <w:p w:rsidR="002D2CB5" w:rsidRPr="00EF7A96" w:rsidRDefault="002D2CB5" w:rsidP="00EF7A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 пенсионное удостоверение либо справка органа, осуществляющего пенсионное обеспечение, о назначенной пенсии в соответствии с законодательством Российской Федерации (подлинник (для обозрения) и копия);</w:t>
      </w:r>
    </w:p>
    <w:p w:rsidR="00EF7A96" w:rsidRPr="00EF7A96" w:rsidRDefault="00EF7A96" w:rsidP="00EF7A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F7A9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 иные документы</w:t>
      </w:r>
      <w:r w:rsidR="00B616F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государственных органов, архив</w:t>
      </w:r>
      <w:r w:rsidR="002D2CB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ных учреждений, подтверждающие стаж муниципальной службы, дающие право на</w:t>
      </w:r>
      <w:r w:rsidR="00B616F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выплату (по желанию заявителя)</w:t>
      </w:r>
      <w:r w:rsidRPr="00EF7A9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.</w:t>
      </w:r>
    </w:p>
    <w:p w:rsidR="00EF7A96" w:rsidRPr="00EF7A96" w:rsidRDefault="00EF7A96" w:rsidP="00EF7A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F7A9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         Пенсия за выслугу лет назначается с первого числа месяца, в котором лицо, имеющее право на данную пенсию, обратилось за ней, но не ранее чем со дня в</w:t>
      </w:r>
      <w:r w:rsidR="00B616F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озникновения права на нее</w:t>
      </w:r>
      <w:r w:rsidRPr="00EF7A9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.</w:t>
      </w:r>
    </w:p>
    <w:p w:rsidR="00EF7A96" w:rsidRPr="00EF7A96" w:rsidRDefault="00EF7A96" w:rsidP="00EF7A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F7A9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         Административные процедуры</w:t>
      </w:r>
    </w:p>
    <w:p w:rsidR="00EF7A96" w:rsidRPr="00EF7A96" w:rsidRDefault="00EF7A96" w:rsidP="00EF7A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F7A9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 консультирование граждан по вопросам предоставления муниципальной услуги;</w:t>
      </w:r>
    </w:p>
    <w:p w:rsidR="00EF7A96" w:rsidRPr="00EF7A96" w:rsidRDefault="00EF7A96" w:rsidP="00EF7A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F7A9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 прием заявления и рассмотрение представленных документов для назначения пенсионных выплат;</w:t>
      </w:r>
    </w:p>
    <w:p w:rsidR="00EF7A96" w:rsidRPr="00EF7A96" w:rsidRDefault="00EF7A96" w:rsidP="00EF7A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F7A9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 формирование персонального дела и информационной базы данных получателей муниципальной пенсии;</w:t>
      </w:r>
    </w:p>
    <w:p w:rsidR="00EF7A96" w:rsidRPr="00EF7A96" w:rsidRDefault="00EF7A96" w:rsidP="00EF7A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F7A9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 приостановление предоставления муниципальной услуги;</w:t>
      </w:r>
    </w:p>
    <w:p w:rsidR="00EF7A96" w:rsidRPr="00EF7A96" w:rsidRDefault="00EF7A96" w:rsidP="00EF7A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F7A9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lastRenderedPageBreak/>
        <w:t>- возобновление предоставления муниципальной услуги;</w:t>
      </w:r>
    </w:p>
    <w:p w:rsidR="00EF7A96" w:rsidRPr="00EF7A96" w:rsidRDefault="00EF7A96" w:rsidP="00EF7A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F7A9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 прекращение предоставления муниципальной услуги;</w:t>
      </w:r>
    </w:p>
    <w:p w:rsidR="00EF7A96" w:rsidRPr="00EF7A96" w:rsidRDefault="00EF7A96" w:rsidP="00EF7A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F7A9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- </w:t>
      </w:r>
      <w:proofErr w:type="gramStart"/>
      <w:r w:rsidRPr="00EF7A9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контроль за</w:t>
      </w:r>
      <w:proofErr w:type="gramEnd"/>
      <w:r w:rsidRPr="00EF7A9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правильностью назначения пенсионных выплат.</w:t>
      </w:r>
    </w:p>
    <w:p w:rsidR="00EF7A96" w:rsidRPr="00EF7A96" w:rsidRDefault="00EF7A96" w:rsidP="00EF7A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F7A9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          Все из перечисленных выше процедур производятся в строгом соответствии с принятыми нормат</w:t>
      </w:r>
      <w:r w:rsidR="001F068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ивными документами</w:t>
      </w:r>
      <w:r w:rsidRPr="00EF7A9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.</w:t>
      </w:r>
    </w:p>
    <w:p w:rsidR="00EF7A96" w:rsidRPr="00EF7A96" w:rsidRDefault="00EF7A96" w:rsidP="00EF7A96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F7A96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EF7A96" w:rsidRPr="00EF7A96" w:rsidRDefault="00EF7A96" w:rsidP="00EF7A96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F7A96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                             2.Финансовое обеспечение реализации подпрограммы</w:t>
      </w:r>
    </w:p>
    <w:p w:rsidR="00EF7A96" w:rsidRPr="00EF7A96" w:rsidRDefault="00EF7A96" w:rsidP="00EF7A96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F7A96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EF7A96" w:rsidRDefault="00EF7A96" w:rsidP="00EF7A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EF7A9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       </w:t>
      </w:r>
      <w:r w:rsidRPr="008F405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Источниками пенсионных выплат являются собственные средства  бюджета </w:t>
      </w:r>
      <w:r w:rsidR="00B616F3" w:rsidRPr="008F405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сельского поселения «Поселок Детчино»</w:t>
      </w:r>
      <w:r w:rsidRPr="008F405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.</w:t>
      </w:r>
    </w:p>
    <w:p w:rsidR="008F4058" w:rsidRDefault="008F4058" w:rsidP="00EF7A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Объем потребностей на обеспечение обязательных выплат и финансирования Программы подлежит ежегодному уточнению, исходя из возможностей бюджета сельского поселения «Поселок Детчино» на соответствующий гол и на основании изменений прогнозных показателей среднесрочного финансового плана сельского поселения.</w:t>
      </w:r>
    </w:p>
    <w:p w:rsidR="008F4058" w:rsidRPr="008F4058" w:rsidRDefault="008F4058" w:rsidP="00EF7A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EF7A96" w:rsidRPr="00EF7A96" w:rsidRDefault="00EF7A96" w:rsidP="00EF7A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F7A9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                            </w:t>
      </w:r>
      <w:r w:rsidRPr="00EF7A96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3.Конечные результаты реализации подпрограммы</w:t>
      </w:r>
    </w:p>
    <w:p w:rsidR="00EF7A96" w:rsidRPr="00EF7A96" w:rsidRDefault="00EF7A96" w:rsidP="00EF7A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F7A96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EF7A96" w:rsidRPr="00EF7A96" w:rsidRDefault="00EF7A96" w:rsidP="00EF7A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F7A9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        Конечным результатом реализации </w:t>
      </w:r>
      <w:r w:rsidR="00B616F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под</w:t>
      </w:r>
      <w:r w:rsidRPr="00EF7A9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программы является зачисление на лицевые счета получателей пенсионных выплат в кредитных организациях.</w:t>
      </w:r>
    </w:p>
    <w:p w:rsidR="00EF7A96" w:rsidRPr="00EF7A96" w:rsidRDefault="00EF7A96" w:rsidP="00EF7A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F7A9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Описание целевого индикатора мероприятия:</w:t>
      </w:r>
    </w:p>
    <w:p w:rsidR="00EF7A96" w:rsidRPr="00EF7A96" w:rsidRDefault="00EF7A96" w:rsidP="00EF7A96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F7A9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Финансовое обеспечение доплаты за выслугу лет </w:t>
      </w:r>
      <w:proofErr w:type="gramStart"/>
      <w:r w:rsidRPr="00EF7A9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к</w:t>
      </w:r>
      <w:proofErr w:type="gramEnd"/>
      <w:r w:rsidRPr="00EF7A9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начисленной суммы доплат.</w:t>
      </w:r>
    </w:p>
    <w:p w:rsidR="00EF7A96" w:rsidRPr="00EF7A96" w:rsidRDefault="00EF7A96" w:rsidP="00EF7A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F7A9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Рассчитывается, как отношение суммы зачисленной на лицевые счета получателей пенсионных выплат к сумме начисленной доплате за выслугу лет за отчетный период, по формуле:</w:t>
      </w:r>
    </w:p>
    <w:p w:rsidR="00EF7A96" w:rsidRPr="00EF7A96" w:rsidRDefault="00EF7A96" w:rsidP="00EF7A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F7A96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EF7A96" w:rsidRPr="00EF7A96" w:rsidRDefault="00EF7A96" w:rsidP="00EF7A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F7A9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К</w:t>
      </w:r>
      <w:proofErr w:type="gramStart"/>
      <w:r w:rsidRPr="00EF7A9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4</w:t>
      </w:r>
      <w:proofErr w:type="gramEnd"/>
      <w:r w:rsidRPr="00EF7A9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=ЗС/НС*100%,</w:t>
      </w:r>
    </w:p>
    <w:p w:rsidR="00EF7A96" w:rsidRPr="00EF7A96" w:rsidRDefault="00EF7A96" w:rsidP="00EF7A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F7A96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EF7A96" w:rsidRPr="00EF7A96" w:rsidRDefault="00EF7A96" w:rsidP="00EF7A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F7A9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где:</w:t>
      </w:r>
    </w:p>
    <w:p w:rsidR="00EF7A96" w:rsidRPr="00EF7A96" w:rsidRDefault="00EF7A96" w:rsidP="00EF7A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F7A9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ЗС - зачисленная сумма на лицевые счета получателей пенсионных выплат на отчетную дату;</w:t>
      </w:r>
    </w:p>
    <w:p w:rsidR="00EF7A96" w:rsidRPr="00EF7A96" w:rsidRDefault="00EF7A96" w:rsidP="00EF7A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F7A9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НС - начисленная сумма доплаты за выслугу лет за отчетный период.</w:t>
      </w:r>
    </w:p>
    <w:p w:rsidR="00EF7A96" w:rsidRPr="00EF7A96" w:rsidRDefault="00EF7A96" w:rsidP="00EF7A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F7A96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EF7A96" w:rsidRPr="00EF7A96" w:rsidRDefault="00EF7A96" w:rsidP="00EF7A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F7A96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                         4. Срок реализации программы</w:t>
      </w:r>
    </w:p>
    <w:p w:rsidR="00EF7A96" w:rsidRPr="00EF7A96" w:rsidRDefault="00EF7A96" w:rsidP="00EF7A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F7A96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EF7A96" w:rsidRPr="00EF7A96" w:rsidRDefault="00B616F3" w:rsidP="00EF7A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Срок реализации программы: 2022</w:t>
      </w:r>
      <w:r w:rsidR="00EF7A96" w:rsidRPr="00EF7A9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-2025 годы.</w:t>
      </w:r>
    </w:p>
    <w:p w:rsidR="00EF7A96" w:rsidRPr="00EF7A96" w:rsidRDefault="00EF7A96" w:rsidP="00EF7A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F7A96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EF7A96" w:rsidRPr="00EF7A96" w:rsidRDefault="00EF7A96" w:rsidP="00EF7A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F7A96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                        5.Ожидаемые результаты реализации мероприятия</w:t>
      </w:r>
    </w:p>
    <w:p w:rsidR="00EF7A96" w:rsidRPr="00EF7A96" w:rsidRDefault="00EF7A96" w:rsidP="00EF7A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F7A96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EF7A96" w:rsidRPr="00EF7A96" w:rsidRDefault="00EF7A96" w:rsidP="00EF7A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F7A9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      Рост социальной защищенности и обеспечение гарантированных государством пенсионных прав лиц</w:t>
      </w:r>
      <w:r w:rsidR="00B616F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, имеющих</w:t>
      </w:r>
      <w:r w:rsidRPr="00EF7A9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право на получение доплаты к пенсии за выслугу лет.</w:t>
      </w:r>
    </w:p>
    <w:p w:rsidR="00EF7A96" w:rsidRPr="00EF7A96" w:rsidRDefault="00EF7A96" w:rsidP="00EF7A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F7A9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lastRenderedPageBreak/>
        <w:t>Исполнительно-распорядительным органом местного самоуправления</w:t>
      </w:r>
      <w:r w:rsidR="00B616F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,</w:t>
      </w:r>
      <w:r w:rsidRPr="00EF7A9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непосредственно осуществляющий реализацию подпрограммы является  </w:t>
      </w:r>
      <w:r w:rsidR="00B616F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поселковая администрация  сельского поселения «Поселок Детчино</w:t>
      </w:r>
      <w:r w:rsidRPr="00EF7A9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.</w:t>
      </w:r>
    </w:p>
    <w:p w:rsidR="00EF7A96" w:rsidRPr="00EF7A96" w:rsidRDefault="00EF7A96" w:rsidP="00EF7A96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F7A96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EF7A96" w:rsidRPr="00EF7A96" w:rsidRDefault="00B616F3" w:rsidP="00EF7A96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          </w:t>
      </w:r>
      <w:r w:rsidR="00EF7A96" w:rsidRPr="00EF7A9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  <w:r w:rsidR="00EF7A96" w:rsidRPr="00EF7A96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6.Обоснование объема финансовых ресурсов, необходимых для реализации подпрограммы.</w:t>
      </w:r>
    </w:p>
    <w:p w:rsidR="00EF7A96" w:rsidRPr="00EF7A96" w:rsidRDefault="00EF7A96" w:rsidP="00EF7A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F7A9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     Объем финансового обеспечения реализации мероприятия за счет средств бюджета </w:t>
      </w:r>
      <w:r w:rsidR="008F51E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сельского </w:t>
      </w:r>
      <w:r w:rsidRPr="00EF7A9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поселения за весь п</w:t>
      </w:r>
      <w:r w:rsidR="008F51E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ериод ее реализации составляет </w:t>
      </w:r>
      <w:r w:rsidR="008F405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635,6</w:t>
      </w:r>
      <w:r w:rsidRPr="00EF7A9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тыс. рублей.</w:t>
      </w:r>
    </w:p>
    <w:p w:rsidR="00EF7A96" w:rsidRPr="00EF7A96" w:rsidRDefault="00EF7A96" w:rsidP="00EF7A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F7A9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    Сведения о расходах бюджета поселения на реализацию подпрограммы с разбивкой по основным мероприятиям и года</w:t>
      </w:r>
      <w:r w:rsidR="008F51E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м реализации представлены в подпрограмме</w:t>
      </w:r>
      <w:r w:rsidRPr="00EF7A9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.</w:t>
      </w:r>
    </w:p>
    <w:p w:rsidR="00EF7A96" w:rsidRPr="00EF7A96" w:rsidRDefault="00EF7A96" w:rsidP="00EF7A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F7A9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     План основных мероприятий подпрограммы с ожидаемыми непосредственными результатами представлен в Приложении к муниципальной программе.</w:t>
      </w:r>
    </w:p>
    <w:p w:rsidR="00EF7A96" w:rsidRPr="00EF7A96" w:rsidRDefault="00EF7A96" w:rsidP="00EF7A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F7A96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                       7. Оценка эффективности реализации подпрограммы</w:t>
      </w:r>
    </w:p>
    <w:p w:rsidR="00EF7A96" w:rsidRPr="00EF7A96" w:rsidRDefault="00EF7A96" w:rsidP="00EF7A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F7A96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EF7A96" w:rsidRPr="00EF7A96" w:rsidRDefault="00EF7A96" w:rsidP="00EF7A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F7A9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Оценка эффе</w:t>
      </w:r>
      <w:r w:rsidR="00FB39E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ктивности реализации муниципальной программы</w:t>
      </w:r>
      <w:r w:rsidRPr="00EF7A9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будет осуществляться путем ежегодного сопоставления:</w:t>
      </w:r>
    </w:p>
    <w:p w:rsidR="00EF7A96" w:rsidRPr="00EF7A96" w:rsidRDefault="00EF7A96" w:rsidP="00EF7A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F7A9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1) фактических (в сопоставимых условиях) и планируемых значений целевых индикаторов подпрограммы муниципальной программы (целевой параметр – более 95%);</w:t>
      </w:r>
    </w:p>
    <w:p w:rsidR="00EF7A96" w:rsidRPr="00EF7A96" w:rsidRDefault="00EF7A96" w:rsidP="00EF7A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F7A9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2) фактических (в сопоставимых условиях) и планируемых объемов расходов  бюджета поселения на реализацию подпрограммы муниципальной программы и ее основных мероприятий (целевой параметр не менее 90%);</w:t>
      </w:r>
    </w:p>
    <w:p w:rsidR="00EF7A96" w:rsidRPr="00EF7A96" w:rsidRDefault="00EF7A96" w:rsidP="00EF7A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F7A9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3) числа выполненных и планируемых мероприятий плана реализации подпрограммы муниципальной программы (целевой параметр – более 95%);</w:t>
      </w:r>
    </w:p>
    <w:p w:rsidR="00EF7A96" w:rsidRPr="00EF7A96" w:rsidRDefault="00EF7A96" w:rsidP="00EF7A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F7A96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EF7A96" w:rsidRPr="00EF7A96" w:rsidRDefault="00EF7A96" w:rsidP="00EF7A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F7A96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EF7A96" w:rsidRPr="00EF7A96" w:rsidRDefault="00EF7A96" w:rsidP="00EF7A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F7A96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EF7A96" w:rsidRDefault="00EF7A96" w:rsidP="00EF7A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F7A96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C322BC" w:rsidRDefault="00C322BC" w:rsidP="00EF7A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C322BC" w:rsidRDefault="00C322BC" w:rsidP="00EF7A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C322BC" w:rsidRDefault="00C322BC" w:rsidP="00EF7A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C322BC" w:rsidRDefault="00C322BC" w:rsidP="00EF7A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C322BC" w:rsidRDefault="00C322BC" w:rsidP="00EF7A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C322BC" w:rsidRDefault="00C322BC" w:rsidP="00EF7A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C322BC" w:rsidRDefault="00C322BC" w:rsidP="00EF7A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C322BC" w:rsidRDefault="00C322BC" w:rsidP="00EF7A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C322BC" w:rsidRDefault="00C322BC" w:rsidP="00EF7A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154D92" w:rsidRDefault="00154D92" w:rsidP="00EF7A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154D92" w:rsidRDefault="00154D92" w:rsidP="00EF7A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154D92" w:rsidRDefault="00154D92" w:rsidP="00EF7A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C322BC" w:rsidRDefault="00C322BC" w:rsidP="00EF7A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9060CA" w:rsidRPr="00154D92" w:rsidRDefault="00154D92" w:rsidP="00154D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</w:pPr>
      <w:r w:rsidRPr="00154D92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lastRenderedPageBreak/>
        <w:t>Сведения о показателях (индикаторах) муниципальной подпрограммы сельского поселения «Поселок Детчино»</w:t>
      </w:r>
    </w:p>
    <w:p w:rsidR="00154D92" w:rsidRPr="00154D92" w:rsidRDefault="00154D92" w:rsidP="00154D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</w:pPr>
      <w:r w:rsidRPr="00154D92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>«Социальные гарантии муниципальным служащим» на 2022-2025 годы</w:t>
      </w:r>
    </w:p>
    <w:tbl>
      <w:tblPr>
        <w:tblpPr w:leftFromText="180" w:rightFromText="180" w:vertAnchor="text" w:horzAnchor="page" w:tblpX="393" w:tblpY="77"/>
        <w:tblW w:w="1489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8"/>
        <w:gridCol w:w="620"/>
        <w:gridCol w:w="6660"/>
        <w:gridCol w:w="2267"/>
        <w:gridCol w:w="42"/>
        <w:gridCol w:w="236"/>
        <w:gridCol w:w="813"/>
        <w:gridCol w:w="278"/>
        <w:gridCol w:w="856"/>
        <w:gridCol w:w="278"/>
        <w:gridCol w:w="997"/>
        <w:gridCol w:w="278"/>
        <w:gridCol w:w="314"/>
        <w:gridCol w:w="416"/>
        <w:gridCol w:w="239"/>
        <w:gridCol w:w="309"/>
        <w:gridCol w:w="50"/>
      </w:tblGrid>
      <w:tr w:rsidR="00216D8C" w:rsidRPr="00154D92" w:rsidTr="00216D8C">
        <w:trPr>
          <w:gridAfter w:val="16"/>
          <w:wAfter w:w="14653" w:type="dxa"/>
          <w:trHeight w:val="630"/>
        </w:trPr>
        <w:tc>
          <w:tcPr>
            <w:tcW w:w="23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D8C" w:rsidRPr="00154D92" w:rsidRDefault="00216D8C" w:rsidP="0017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4D92" w:rsidRPr="00EF7A96" w:rsidTr="00216D8C">
        <w:trPr>
          <w:gridAfter w:val="16"/>
          <w:wAfter w:w="14653" w:type="dxa"/>
          <w:trHeight w:val="630"/>
        </w:trPr>
        <w:tc>
          <w:tcPr>
            <w:tcW w:w="23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D92" w:rsidRPr="00EF7A96" w:rsidRDefault="00154D92" w:rsidP="0017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</w:tr>
      <w:tr w:rsidR="00216D8C" w:rsidRPr="00EF7A96" w:rsidTr="00216D8C">
        <w:trPr>
          <w:gridAfter w:val="2"/>
          <w:wAfter w:w="359" w:type="dxa"/>
          <w:trHeight w:val="312"/>
        </w:trPr>
        <w:tc>
          <w:tcPr>
            <w:tcW w:w="85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6D8C" w:rsidRPr="00EF7A96" w:rsidRDefault="00216D8C" w:rsidP="00172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6D8C" w:rsidRPr="00EF7A96" w:rsidRDefault="00216D8C" w:rsidP="00172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9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6D8C" w:rsidRPr="00EF7A96" w:rsidRDefault="00216D8C" w:rsidP="00172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6D8C" w:rsidRPr="00EF7A96" w:rsidRDefault="00216D8C" w:rsidP="00172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1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6D8C" w:rsidRPr="00EF7A96" w:rsidRDefault="00216D8C" w:rsidP="0017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6D8C" w:rsidRPr="00EF7A96" w:rsidRDefault="00216D8C" w:rsidP="0017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6D8C" w:rsidRPr="00EF7A96" w:rsidRDefault="00216D8C" w:rsidP="0017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6D8C" w:rsidRPr="00EF7A96" w:rsidRDefault="00216D8C" w:rsidP="0017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6D8C" w:rsidRPr="00EF7A96" w:rsidRDefault="00216D8C" w:rsidP="00172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D8C" w:rsidRPr="00EF7A96" w:rsidRDefault="00216D8C" w:rsidP="00172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16D8C" w:rsidRPr="00EF7A96" w:rsidTr="00216D8C">
        <w:trPr>
          <w:gridAfter w:val="1"/>
          <w:wAfter w:w="50" w:type="dxa"/>
          <w:trHeight w:val="936"/>
        </w:trPr>
        <w:tc>
          <w:tcPr>
            <w:tcW w:w="85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6D8C" w:rsidRPr="00EF7A96" w:rsidRDefault="00216D8C" w:rsidP="0017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A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EF7A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EF7A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EF7A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666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6D8C" w:rsidRPr="00EF7A96" w:rsidRDefault="00216D8C" w:rsidP="0017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A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 (индикатора)</w:t>
            </w:r>
          </w:p>
        </w:tc>
        <w:tc>
          <w:tcPr>
            <w:tcW w:w="2267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6D8C" w:rsidRPr="00EF7A96" w:rsidRDefault="00216D8C" w:rsidP="0017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A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 измерения</w:t>
            </w:r>
          </w:p>
        </w:tc>
        <w:tc>
          <w:tcPr>
            <w:tcW w:w="5056" w:type="dxa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6D8C" w:rsidRDefault="00216D8C" w:rsidP="0017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A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Значения показателя (индикатора) по годам</w:t>
            </w:r>
          </w:p>
          <w:p w:rsidR="00216D8C" w:rsidRDefault="00216D8C" w:rsidP="0017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A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216D8C" w:rsidRPr="00EF7A96" w:rsidRDefault="00216D8C" w:rsidP="0017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</w:t>
            </w:r>
            <w:r w:rsidRPr="00EF7A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государственной программы</w:t>
            </w:r>
          </w:p>
        </w:tc>
      </w:tr>
      <w:tr w:rsidR="00216D8C" w:rsidRPr="00EF7A96" w:rsidTr="00216D8C">
        <w:trPr>
          <w:trHeight w:val="312"/>
        </w:trPr>
        <w:tc>
          <w:tcPr>
            <w:tcW w:w="85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6D8C" w:rsidRPr="00EF7A96" w:rsidRDefault="00216D8C" w:rsidP="00172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6D8C" w:rsidRPr="00EF7A96" w:rsidRDefault="00216D8C" w:rsidP="00172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vMerge/>
            <w:tcBorders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6D8C" w:rsidRPr="00EF7A96" w:rsidRDefault="00216D8C" w:rsidP="00172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6D8C" w:rsidRPr="00EF7A96" w:rsidRDefault="00216D8C" w:rsidP="0017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A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6D8C" w:rsidRPr="00EF7A96" w:rsidRDefault="00216D8C" w:rsidP="0017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A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6D8C" w:rsidRPr="00EF7A96" w:rsidRDefault="00216D8C" w:rsidP="0017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A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06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6D8C" w:rsidRPr="00EF7A96" w:rsidRDefault="00216D8C" w:rsidP="0017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A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216D8C" w:rsidRPr="00EF7A96" w:rsidTr="00216D8C">
        <w:trPr>
          <w:trHeight w:val="312"/>
        </w:trPr>
        <w:tc>
          <w:tcPr>
            <w:tcW w:w="85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6D8C" w:rsidRPr="00EF7A96" w:rsidRDefault="00216D8C" w:rsidP="0017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A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6D8C" w:rsidRPr="00EF7A96" w:rsidRDefault="00216D8C" w:rsidP="0017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A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6D8C" w:rsidRPr="008D5076" w:rsidRDefault="008D5076" w:rsidP="008D5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3</w:t>
            </w:r>
          </w:p>
        </w:tc>
        <w:tc>
          <w:tcPr>
            <w:tcW w:w="109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6D8C" w:rsidRPr="00EF7A96" w:rsidRDefault="00DF1D49" w:rsidP="0017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6D8C" w:rsidRPr="00EF7A96" w:rsidRDefault="00DF1D49" w:rsidP="0017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6D8C" w:rsidRPr="00EF7A96" w:rsidRDefault="00DF1D49" w:rsidP="0017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06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6D8C" w:rsidRPr="00EF7A96" w:rsidRDefault="00DF1D49" w:rsidP="0017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216D8C" w:rsidRPr="00EF7A96" w:rsidTr="00216D8C">
        <w:trPr>
          <w:trHeight w:val="624"/>
        </w:trPr>
        <w:tc>
          <w:tcPr>
            <w:tcW w:w="85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6D8C" w:rsidRPr="00EF7A96" w:rsidRDefault="00216D8C" w:rsidP="0017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6D8C" w:rsidRPr="00EF7A96" w:rsidRDefault="008D5076" w:rsidP="008D5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6D8C" w:rsidRPr="00EF7A96" w:rsidRDefault="00216D8C" w:rsidP="008D5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6D8C" w:rsidRPr="00EF7A96" w:rsidRDefault="00216D8C" w:rsidP="008D5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D8C" w:rsidRDefault="00216D8C" w:rsidP="008D5076"/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D8C" w:rsidRDefault="00216D8C" w:rsidP="008D5076"/>
        </w:tc>
        <w:tc>
          <w:tcPr>
            <w:tcW w:w="1606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D8C" w:rsidRDefault="00216D8C" w:rsidP="008D5076"/>
        </w:tc>
      </w:tr>
      <w:tr w:rsidR="008D5076" w:rsidRPr="00EF7A96" w:rsidTr="004567D9">
        <w:trPr>
          <w:trHeight w:val="624"/>
        </w:trPr>
        <w:tc>
          <w:tcPr>
            <w:tcW w:w="85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5076" w:rsidRPr="00EF7A96" w:rsidRDefault="008D5076" w:rsidP="008D5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A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5076" w:rsidRPr="00EF7A96" w:rsidRDefault="008D5076" w:rsidP="008D5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муниципальной службы в сельском поселении «Поселок Детчино» на 2020-2025 годы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5076" w:rsidRPr="00EF7A96" w:rsidRDefault="008D5076" w:rsidP="008D5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A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8D5076" w:rsidRPr="00EF7A96" w:rsidRDefault="008D5076" w:rsidP="008D5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A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 </w:t>
            </w:r>
          </w:p>
        </w:tc>
        <w:tc>
          <w:tcPr>
            <w:tcW w:w="109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076" w:rsidRDefault="008D5076" w:rsidP="008D5076">
            <w:r w:rsidRPr="00562B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076" w:rsidRDefault="008D5076" w:rsidP="008D5076">
            <w:r w:rsidRPr="00562B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158,9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076" w:rsidRDefault="008D5076" w:rsidP="008D5076">
            <w:r w:rsidRPr="00562B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158,9</w:t>
            </w:r>
          </w:p>
        </w:tc>
        <w:tc>
          <w:tcPr>
            <w:tcW w:w="1606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076" w:rsidRDefault="008D5076" w:rsidP="008D5076">
            <w:r w:rsidRPr="00562B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158,9</w:t>
            </w:r>
          </w:p>
        </w:tc>
      </w:tr>
      <w:tr w:rsidR="008D5076" w:rsidRPr="00EF7A96" w:rsidTr="00216D8C">
        <w:trPr>
          <w:trHeight w:val="624"/>
        </w:trPr>
        <w:tc>
          <w:tcPr>
            <w:tcW w:w="85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5076" w:rsidRPr="00EF7A96" w:rsidRDefault="008D5076" w:rsidP="008D5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5076" w:rsidRPr="008D5076" w:rsidRDefault="008D5076" w:rsidP="008D5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1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5076" w:rsidRPr="00EF7A96" w:rsidRDefault="008D5076" w:rsidP="008D5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5076" w:rsidRPr="00EF7A96" w:rsidRDefault="008D5076" w:rsidP="008D5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076" w:rsidRDefault="008D5076" w:rsidP="008D5076"/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076" w:rsidRDefault="008D5076" w:rsidP="008D5076"/>
        </w:tc>
        <w:tc>
          <w:tcPr>
            <w:tcW w:w="1606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076" w:rsidRDefault="008D5076" w:rsidP="008D5076"/>
        </w:tc>
      </w:tr>
      <w:tr w:rsidR="008D5076" w:rsidRPr="00EF7A96" w:rsidTr="00662ED9">
        <w:trPr>
          <w:trHeight w:val="624"/>
        </w:trPr>
        <w:tc>
          <w:tcPr>
            <w:tcW w:w="85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5076" w:rsidRPr="00EF7A96" w:rsidRDefault="008D5076" w:rsidP="008D5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5076" w:rsidRDefault="008D5076" w:rsidP="008D5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гарантии муниципальным служащим на 2022-2025 годы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5076" w:rsidRPr="00EF7A96" w:rsidRDefault="00154D92" w:rsidP="008D5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A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 </w:t>
            </w:r>
          </w:p>
        </w:tc>
        <w:tc>
          <w:tcPr>
            <w:tcW w:w="109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076" w:rsidRDefault="008D5076" w:rsidP="008D5076">
            <w:r w:rsidRPr="00562B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076" w:rsidRDefault="008D5076" w:rsidP="008D5076">
            <w:r w:rsidRPr="00562B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158,9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076" w:rsidRDefault="008D5076" w:rsidP="008D5076">
            <w:r w:rsidRPr="00562B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158,9</w:t>
            </w:r>
          </w:p>
        </w:tc>
        <w:tc>
          <w:tcPr>
            <w:tcW w:w="1606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076" w:rsidRDefault="008D5076" w:rsidP="008D5076">
            <w:r w:rsidRPr="00562B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158,9</w:t>
            </w:r>
          </w:p>
        </w:tc>
      </w:tr>
      <w:tr w:rsidR="008D5076" w:rsidRPr="00EF7A96" w:rsidTr="00A67B12">
        <w:trPr>
          <w:trHeight w:val="624"/>
        </w:trPr>
        <w:tc>
          <w:tcPr>
            <w:tcW w:w="85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5076" w:rsidRPr="00EF7A96" w:rsidRDefault="008D5076" w:rsidP="008D5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5076" w:rsidRPr="008D5076" w:rsidRDefault="008D5076" w:rsidP="008D5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1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5076" w:rsidRPr="00EF7A96" w:rsidRDefault="008D5076" w:rsidP="008D5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076" w:rsidRDefault="008D5076" w:rsidP="008D5076"/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076" w:rsidRDefault="008D5076" w:rsidP="008D5076"/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076" w:rsidRDefault="008D5076" w:rsidP="008D5076"/>
        </w:tc>
        <w:tc>
          <w:tcPr>
            <w:tcW w:w="1606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076" w:rsidRDefault="008D5076" w:rsidP="008D5076"/>
        </w:tc>
      </w:tr>
      <w:tr w:rsidR="008D5076" w:rsidRPr="00EF7A96" w:rsidTr="009838E6">
        <w:trPr>
          <w:trHeight w:val="624"/>
        </w:trPr>
        <w:tc>
          <w:tcPr>
            <w:tcW w:w="85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5076" w:rsidRPr="00EF7A96" w:rsidRDefault="008D5076" w:rsidP="008D5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5076" w:rsidRPr="00EF7A96" w:rsidRDefault="008D5076" w:rsidP="008D5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A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мер социальных гарантий муниципальных служащих в связи с выходом их на пенсию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5076" w:rsidRPr="00EF7A96" w:rsidRDefault="008D5076" w:rsidP="008D5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D5076" w:rsidRPr="00EF7A96" w:rsidRDefault="008D5076" w:rsidP="008D5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A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 </w:t>
            </w:r>
            <w:r w:rsidRPr="00EF7A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076" w:rsidRDefault="008D5076" w:rsidP="008D5076">
            <w:r w:rsidRPr="00562B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076" w:rsidRDefault="008D5076" w:rsidP="008D5076">
            <w:r w:rsidRPr="00562B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158,9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076" w:rsidRDefault="008D5076" w:rsidP="008D5076">
            <w:r w:rsidRPr="00562B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158,9</w:t>
            </w:r>
          </w:p>
        </w:tc>
        <w:tc>
          <w:tcPr>
            <w:tcW w:w="1606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076" w:rsidRDefault="008D5076" w:rsidP="008D5076">
            <w:r w:rsidRPr="00562B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158,9</w:t>
            </w:r>
          </w:p>
        </w:tc>
      </w:tr>
    </w:tbl>
    <w:p w:rsidR="009060CA" w:rsidRDefault="009060CA" w:rsidP="00EF7A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9060CA" w:rsidRDefault="009060CA" w:rsidP="00EF7A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9060CA" w:rsidRDefault="009060CA" w:rsidP="00EF7A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9060CA" w:rsidRDefault="009060CA" w:rsidP="00EF7A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9060CA" w:rsidRDefault="009060CA" w:rsidP="00EF7A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9060CA" w:rsidRPr="00EF7A96" w:rsidRDefault="009060CA" w:rsidP="00EF7A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172EF9" w:rsidRDefault="00EF7A96" w:rsidP="000A7A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EF7A96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lastRenderedPageBreak/>
        <w:t> </w:t>
      </w:r>
      <w:r w:rsidRPr="00EF7A96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    </w:t>
      </w:r>
      <w:r w:rsidR="000A7A19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                      </w:t>
      </w:r>
      <w:r w:rsidRPr="00EF7A96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             </w:t>
      </w:r>
    </w:p>
    <w:p w:rsidR="00172EF9" w:rsidRDefault="00172EF9" w:rsidP="000A7A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</w:p>
    <w:p w:rsidR="00172EF9" w:rsidRDefault="00172EF9" w:rsidP="000A7A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</w:p>
    <w:p w:rsidR="00172EF9" w:rsidRDefault="00172EF9" w:rsidP="000A7A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</w:p>
    <w:tbl>
      <w:tblPr>
        <w:tblpPr w:leftFromText="180" w:rightFromText="180" w:vertAnchor="text" w:horzAnchor="page" w:tblpX="683" w:tblpY="-7383"/>
        <w:tblW w:w="19783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27"/>
        <w:gridCol w:w="2268"/>
        <w:gridCol w:w="3119"/>
        <w:gridCol w:w="2268"/>
        <w:gridCol w:w="2126"/>
        <w:gridCol w:w="1984"/>
        <w:gridCol w:w="1985"/>
        <w:gridCol w:w="3181"/>
        <w:gridCol w:w="725"/>
      </w:tblGrid>
      <w:tr w:rsidR="00172EF9" w:rsidRPr="00EF7A96" w:rsidTr="00216D8C">
        <w:trPr>
          <w:trHeight w:val="945"/>
        </w:trPr>
        <w:tc>
          <w:tcPr>
            <w:tcW w:w="19058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2EF9" w:rsidRDefault="00172EF9" w:rsidP="00216D8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72EF9" w:rsidRDefault="00172EF9" w:rsidP="00216D8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72EF9" w:rsidRDefault="00172EF9" w:rsidP="00216D8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72EF9" w:rsidRDefault="00172EF9" w:rsidP="00DF1D4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lang w:eastAsia="ru-RU"/>
              </w:rPr>
            </w:pPr>
            <w:r w:rsidRPr="00EF7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Расходы местного бюдж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ета на реализацию </w:t>
            </w:r>
            <w:r w:rsidRPr="00217F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  <w:r w:rsidRPr="00217F2E"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lang w:eastAsia="ru-RU"/>
              </w:rPr>
              <w:t>муниципальной  подпрограмм</w:t>
            </w:r>
            <w:r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lang w:eastAsia="ru-RU"/>
              </w:rPr>
              <w:t>ы</w:t>
            </w:r>
            <w:r w:rsidRPr="00217F2E"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lang w:eastAsia="ru-RU"/>
              </w:rPr>
              <w:t> сельс</w:t>
            </w:r>
            <w:r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lang w:eastAsia="ru-RU"/>
              </w:rPr>
              <w:t>кого поселения</w:t>
            </w:r>
            <w:r w:rsidRPr="00217F2E"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lang w:eastAsia="ru-RU"/>
              </w:rPr>
              <w:t xml:space="preserve"> «Поселок Детчино</w:t>
            </w:r>
            <w:r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lang w:eastAsia="ru-RU"/>
              </w:rPr>
              <w:t>»</w:t>
            </w:r>
          </w:p>
          <w:p w:rsidR="00172EF9" w:rsidRPr="00217F2E" w:rsidRDefault="00172EF9" w:rsidP="00DF1D4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lang w:eastAsia="ru-RU"/>
              </w:rPr>
            </w:pPr>
            <w:r w:rsidRPr="00217F2E"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lang w:eastAsia="ru-RU"/>
              </w:rPr>
              <w:t>«Социальные гарантии  муниципальным служащим</w:t>
            </w:r>
            <w:r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lang w:eastAsia="ru-RU"/>
              </w:rPr>
              <w:t>»</w:t>
            </w:r>
            <w:r w:rsidRPr="00217F2E"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lang w:eastAsia="ru-RU"/>
              </w:rPr>
              <w:t xml:space="preserve">  на 2022-2025 годы</w:t>
            </w:r>
          </w:p>
          <w:p w:rsidR="00172EF9" w:rsidRPr="00EF7A96" w:rsidRDefault="00172EF9" w:rsidP="0021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EF9" w:rsidRPr="00EF7A96" w:rsidRDefault="00172EF9" w:rsidP="0021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72EF9" w:rsidRPr="00EF7A96" w:rsidTr="00216D8C">
        <w:trPr>
          <w:trHeight w:val="294"/>
        </w:trPr>
        <w:tc>
          <w:tcPr>
            <w:tcW w:w="212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EF9" w:rsidRPr="00EF7A96" w:rsidRDefault="00172EF9" w:rsidP="0021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A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Статус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EF9" w:rsidRPr="00EF7A96" w:rsidRDefault="00172EF9" w:rsidP="0021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A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311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EF9" w:rsidRPr="00EF7A96" w:rsidRDefault="00172EF9" w:rsidP="0021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A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ответственного исполнителя, исполнителя - главного распорядителя средств местного бюджета (далее - ГРБС)</w:t>
            </w:r>
          </w:p>
        </w:tc>
        <w:tc>
          <w:tcPr>
            <w:tcW w:w="1226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EF9" w:rsidRPr="00EF7A96" w:rsidRDefault="00172EF9" w:rsidP="0021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A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местного бюджета по годам реализации муниципальной программы, тыс. руб.</w:t>
            </w:r>
          </w:p>
        </w:tc>
      </w:tr>
      <w:tr w:rsidR="00172EF9" w:rsidRPr="00EF7A96" w:rsidTr="00216D8C">
        <w:trPr>
          <w:trHeight w:val="83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72EF9" w:rsidRPr="00EF7A96" w:rsidRDefault="00172EF9" w:rsidP="0021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72EF9" w:rsidRPr="00EF7A96" w:rsidRDefault="00172EF9" w:rsidP="0021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72EF9" w:rsidRPr="00EF7A96" w:rsidRDefault="00172EF9" w:rsidP="0021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EF9" w:rsidRPr="00EF7A96" w:rsidRDefault="00172EF9" w:rsidP="0021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  <w:r w:rsidRPr="00EF7A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EF7A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(первый год реализации)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EF9" w:rsidRPr="00EF7A96" w:rsidRDefault="00172EF9" w:rsidP="00216D8C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  <w:r w:rsidRPr="00EF7A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EF7A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(второй год реализации)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EF9" w:rsidRPr="00EF7A96" w:rsidRDefault="00172EF9" w:rsidP="0021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  <w:r w:rsidRPr="00EF7A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EF7A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(третий год реализации)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EF9" w:rsidRPr="00EF7A96" w:rsidRDefault="00172EF9" w:rsidP="0021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  <w:r w:rsidRPr="00EF7A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EF7A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(четвертый год реализации)</w:t>
            </w:r>
          </w:p>
        </w:tc>
        <w:tc>
          <w:tcPr>
            <w:tcW w:w="3906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EF9" w:rsidRPr="00EF7A96" w:rsidRDefault="00172EF9" w:rsidP="0021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72EF9" w:rsidRPr="00EF7A96" w:rsidRDefault="00172EF9" w:rsidP="0021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72EF9" w:rsidRPr="00EF7A96" w:rsidRDefault="00172EF9" w:rsidP="0021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72EF9" w:rsidRPr="00EF7A96" w:rsidRDefault="00172EF9" w:rsidP="0021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72EF9" w:rsidRPr="00EF7A96" w:rsidRDefault="00172EF9" w:rsidP="0021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72EF9" w:rsidRPr="00EF7A96" w:rsidRDefault="00172EF9" w:rsidP="0021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72EF9" w:rsidRPr="00EF7A96" w:rsidRDefault="00172EF9" w:rsidP="0021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72EF9" w:rsidRPr="00EF7A96" w:rsidRDefault="00172EF9" w:rsidP="0021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72EF9" w:rsidRPr="00EF7A96" w:rsidRDefault="00172EF9" w:rsidP="0021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72EF9" w:rsidRPr="00EF7A96" w:rsidRDefault="00172EF9" w:rsidP="0021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72EF9" w:rsidRPr="00EF7A96" w:rsidRDefault="00172EF9" w:rsidP="0021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72EF9" w:rsidRPr="00EF7A96" w:rsidRDefault="00172EF9" w:rsidP="00216D8C">
            <w:pPr>
              <w:spacing w:after="0" w:line="13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72EF9" w:rsidRPr="00EF7A96" w:rsidRDefault="00172EF9" w:rsidP="00216D8C">
            <w:pPr>
              <w:spacing w:after="0" w:line="13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72EF9" w:rsidRPr="00EF7A96" w:rsidTr="00216D8C">
        <w:trPr>
          <w:trHeight w:val="36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EF9" w:rsidRPr="00EF7A96" w:rsidRDefault="00172EF9" w:rsidP="0021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A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EF9" w:rsidRPr="00EF7A96" w:rsidRDefault="00172EF9" w:rsidP="0021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A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EF9" w:rsidRPr="00EF7A96" w:rsidRDefault="00172EF9" w:rsidP="0021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A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EF9" w:rsidRPr="00EF7A96" w:rsidRDefault="00172EF9" w:rsidP="0021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A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EF9" w:rsidRPr="00EF7A96" w:rsidRDefault="00172EF9" w:rsidP="0021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A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EF9" w:rsidRPr="00EF7A96" w:rsidRDefault="00172EF9" w:rsidP="0021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A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EF9" w:rsidRPr="00EF7A96" w:rsidRDefault="00172EF9" w:rsidP="0021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A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906" w:type="dxa"/>
            <w:gridSpan w:val="2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EF9" w:rsidRPr="00EF7A96" w:rsidRDefault="00172EF9" w:rsidP="00216D8C">
            <w:pPr>
              <w:spacing w:after="0" w:line="13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2EF9" w:rsidRPr="00EF7A96" w:rsidTr="00216D8C">
        <w:trPr>
          <w:trHeight w:val="315"/>
        </w:trPr>
        <w:tc>
          <w:tcPr>
            <w:tcW w:w="212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EF9" w:rsidRPr="00EF7A96" w:rsidRDefault="00172EF9" w:rsidP="0021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A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EF9" w:rsidRPr="00EF7A96" w:rsidRDefault="00172EF9" w:rsidP="0021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муниципальной службы в сельском поселении «Поселок Детчино»  на 2020-2025 годы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EF9" w:rsidRPr="00EF7A96" w:rsidRDefault="00172EF9" w:rsidP="0021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A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2EF9" w:rsidRPr="00EF7A96" w:rsidRDefault="00172EF9" w:rsidP="0021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158,9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EF9" w:rsidRDefault="00172EF9" w:rsidP="00216D8C">
            <w:r w:rsidRPr="000E7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EF9" w:rsidRDefault="00172EF9" w:rsidP="00216D8C">
            <w:r w:rsidRPr="000E7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158,9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2EF9" w:rsidRPr="00EF7A96" w:rsidRDefault="00172EF9" w:rsidP="0021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158,9</w:t>
            </w:r>
          </w:p>
        </w:tc>
        <w:tc>
          <w:tcPr>
            <w:tcW w:w="3906" w:type="dxa"/>
            <w:gridSpan w:val="2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2EF9" w:rsidRPr="00EF7A96" w:rsidRDefault="00172EF9" w:rsidP="00216D8C">
            <w:pPr>
              <w:spacing w:after="0" w:line="13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2EF9" w:rsidRPr="00EF7A96" w:rsidTr="00216D8C">
        <w:trPr>
          <w:trHeight w:val="36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72EF9" w:rsidRPr="00EF7A96" w:rsidRDefault="00172EF9" w:rsidP="0021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72EF9" w:rsidRPr="00EF7A96" w:rsidRDefault="00172EF9" w:rsidP="0021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EF9" w:rsidRDefault="00172EF9" w:rsidP="0021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Поселковая а</w:t>
            </w:r>
            <w:r w:rsidRPr="00EF7A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дминистрация </w:t>
            </w:r>
          </w:p>
          <w:p w:rsidR="00172EF9" w:rsidRPr="00EF7A96" w:rsidRDefault="00172EF9" w:rsidP="0021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сельского поселения «Поселок Детчино»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EF9" w:rsidRDefault="00172EF9" w:rsidP="00216D8C">
            <w:r w:rsidRPr="001C5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158,9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EF9" w:rsidRDefault="00172EF9" w:rsidP="00216D8C">
            <w:r w:rsidRPr="001C5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EF9" w:rsidRDefault="00172EF9" w:rsidP="00216D8C">
            <w:r w:rsidRPr="001C5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158,9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EF9" w:rsidRDefault="00172EF9" w:rsidP="00216D8C">
            <w:r w:rsidRPr="001C5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158,9</w:t>
            </w:r>
          </w:p>
        </w:tc>
        <w:tc>
          <w:tcPr>
            <w:tcW w:w="3906" w:type="dxa"/>
            <w:gridSpan w:val="2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2EF9" w:rsidRPr="00EF7A96" w:rsidRDefault="00172EF9" w:rsidP="00216D8C">
            <w:pPr>
              <w:spacing w:after="0" w:line="13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2EF9" w:rsidRPr="00EF7A96" w:rsidTr="00216D8C">
        <w:trPr>
          <w:trHeight w:val="360"/>
        </w:trPr>
        <w:tc>
          <w:tcPr>
            <w:tcW w:w="212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EF9" w:rsidRPr="00EF7A96" w:rsidRDefault="00172EF9" w:rsidP="0021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A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1</w:t>
            </w:r>
          </w:p>
          <w:p w:rsidR="00172EF9" w:rsidRPr="00EF7A96" w:rsidRDefault="00172EF9" w:rsidP="0021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72EF9" w:rsidRPr="00EF7A96" w:rsidRDefault="00172EF9" w:rsidP="0021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EF9" w:rsidRPr="00EF7A96" w:rsidRDefault="00172EF9" w:rsidP="0021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A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Развитие мер социальной поддержки отдельных категорий граждан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EF9" w:rsidRPr="00EF7A96" w:rsidRDefault="00172EF9" w:rsidP="0021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A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EF9" w:rsidRDefault="00172EF9" w:rsidP="00216D8C">
            <w:r w:rsidRPr="001C5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158,9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EF9" w:rsidRDefault="00172EF9" w:rsidP="00216D8C">
            <w:r w:rsidRPr="001C5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EF9" w:rsidRDefault="00172EF9" w:rsidP="00216D8C">
            <w:r w:rsidRPr="001C5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158,9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EF9" w:rsidRDefault="00172EF9" w:rsidP="00216D8C">
            <w:r w:rsidRPr="001C5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158,9</w:t>
            </w:r>
          </w:p>
        </w:tc>
        <w:tc>
          <w:tcPr>
            <w:tcW w:w="3906" w:type="dxa"/>
            <w:gridSpan w:val="2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2EF9" w:rsidRPr="00EF7A96" w:rsidRDefault="00172EF9" w:rsidP="00216D8C">
            <w:pPr>
              <w:spacing w:after="0" w:line="13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2EF9" w:rsidRPr="00EF7A96" w:rsidTr="00216D8C">
        <w:trPr>
          <w:trHeight w:val="53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72EF9" w:rsidRPr="00EF7A96" w:rsidRDefault="00172EF9" w:rsidP="0021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72EF9" w:rsidRPr="00EF7A96" w:rsidRDefault="00172EF9" w:rsidP="0021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EF9" w:rsidRDefault="00172EF9" w:rsidP="0021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Поселковая а</w:t>
            </w:r>
            <w:r w:rsidRPr="00EF7A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дминистрация </w:t>
            </w:r>
          </w:p>
          <w:p w:rsidR="00172EF9" w:rsidRPr="00EF7A96" w:rsidRDefault="00172EF9" w:rsidP="0021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сельского поселения «Поселок Детчино»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EF9" w:rsidRDefault="00172EF9" w:rsidP="00216D8C">
            <w:r w:rsidRPr="001C5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158,9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EF9" w:rsidRDefault="00172EF9" w:rsidP="00216D8C">
            <w:r w:rsidRPr="001C5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EF9" w:rsidRDefault="00172EF9" w:rsidP="00216D8C">
            <w:r w:rsidRPr="001C5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158,9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EF9" w:rsidRDefault="00172EF9" w:rsidP="00216D8C">
            <w:r w:rsidRPr="001C5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158,9</w:t>
            </w:r>
          </w:p>
        </w:tc>
        <w:tc>
          <w:tcPr>
            <w:tcW w:w="3906" w:type="dxa"/>
            <w:gridSpan w:val="2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2EF9" w:rsidRPr="00EF7A96" w:rsidRDefault="00172EF9" w:rsidP="00216D8C">
            <w:pPr>
              <w:spacing w:after="0" w:line="13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2EF9" w:rsidRPr="00EF7A96" w:rsidTr="00216D8C">
        <w:trPr>
          <w:trHeight w:val="339"/>
        </w:trPr>
        <w:tc>
          <w:tcPr>
            <w:tcW w:w="212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EF9" w:rsidRPr="00EF7A96" w:rsidRDefault="00172EF9" w:rsidP="0021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EF9" w:rsidRPr="00EF7A96" w:rsidRDefault="00172EF9" w:rsidP="0021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A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мер социальных гарантий муниципальных служащих в связи с выходом их на пенсию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EF9" w:rsidRPr="00EF7A96" w:rsidRDefault="00172EF9" w:rsidP="0021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A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EF9" w:rsidRDefault="00172EF9" w:rsidP="00216D8C">
            <w:r w:rsidRPr="001C5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158,9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EF9" w:rsidRDefault="00172EF9" w:rsidP="00216D8C">
            <w:r w:rsidRPr="001C5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EF9" w:rsidRDefault="00172EF9" w:rsidP="00216D8C">
            <w:r w:rsidRPr="001C5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158,9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EF9" w:rsidRDefault="00172EF9" w:rsidP="00216D8C">
            <w:r w:rsidRPr="001C5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158,9</w:t>
            </w:r>
          </w:p>
        </w:tc>
        <w:tc>
          <w:tcPr>
            <w:tcW w:w="3906" w:type="dxa"/>
            <w:gridSpan w:val="2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2EF9" w:rsidRPr="00EF7A96" w:rsidRDefault="00172EF9" w:rsidP="00216D8C">
            <w:pPr>
              <w:spacing w:after="0" w:line="13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2EF9" w:rsidRPr="00EF7A96" w:rsidTr="00216D8C">
        <w:trPr>
          <w:trHeight w:val="13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72EF9" w:rsidRPr="00EF7A96" w:rsidRDefault="00172EF9" w:rsidP="0021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72EF9" w:rsidRPr="00EF7A96" w:rsidRDefault="00172EF9" w:rsidP="0021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EF9" w:rsidRDefault="00172EF9" w:rsidP="0021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Поселковая а</w:t>
            </w:r>
            <w:r w:rsidRPr="00EF7A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дминистрация </w:t>
            </w:r>
          </w:p>
          <w:p w:rsidR="00172EF9" w:rsidRPr="00EF7A96" w:rsidRDefault="00172EF9" w:rsidP="00216D8C">
            <w:pPr>
              <w:spacing w:after="0" w:line="13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сельского поселения «Поселок Детчино»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EF9" w:rsidRDefault="00172EF9" w:rsidP="00216D8C">
            <w:r w:rsidRPr="001C5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158,9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EF9" w:rsidRDefault="00172EF9" w:rsidP="00216D8C">
            <w:r w:rsidRPr="001C5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EF9" w:rsidRDefault="00172EF9" w:rsidP="00216D8C">
            <w:r w:rsidRPr="001C5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158,9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EF9" w:rsidRDefault="00172EF9" w:rsidP="00216D8C">
            <w:r w:rsidRPr="001C5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158,9</w:t>
            </w:r>
          </w:p>
        </w:tc>
        <w:tc>
          <w:tcPr>
            <w:tcW w:w="3906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2EF9" w:rsidRPr="00EF7A96" w:rsidRDefault="00172EF9" w:rsidP="00216D8C">
            <w:pPr>
              <w:spacing w:after="0" w:line="13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72EF9" w:rsidRDefault="00172EF9" w:rsidP="000A7A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</w:p>
    <w:p w:rsidR="00172EF9" w:rsidRDefault="00172EF9" w:rsidP="000A7A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</w:p>
    <w:p w:rsidR="00172EF9" w:rsidRDefault="00172EF9" w:rsidP="000A7A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</w:p>
    <w:p w:rsidR="00FB39EE" w:rsidRDefault="00EF7A96" w:rsidP="00172E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EF7A96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                                                                                                                               </w:t>
      </w:r>
      <w:r w:rsidR="00172EF9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                      </w:t>
      </w:r>
    </w:p>
    <w:p w:rsidR="00FB39EE" w:rsidRDefault="00FB39EE" w:rsidP="004D39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</w:p>
    <w:p w:rsidR="000E3A17" w:rsidRDefault="000E3A17" w:rsidP="00C322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0E3A17" w:rsidRDefault="000E3A17" w:rsidP="00FB39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0E3A17" w:rsidRDefault="000E3A17" w:rsidP="00FB39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0E3A17" w:rsidRDefault="000E3A17" w:rsidP="00FB39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0E3A17" w:rsidRDefault="000E3A17" w:rsidP="00FB39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0A7A19" w:rsidRDefault="000A7A19" w:rsidP="00FB39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0A7A19" w:rsidRDefault="000A7A19" w:rsidP="00FB39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0A7A19" w:rsidRDefault="000A7A19" w:rsidP="00FB39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9060CA" w:rsidRDefault="009060CA" w:rsidP="00FB39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9060CA" w:rsidRDefault="009060CA" w:rsidP="00FB39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0A7A19" w:rsidRDefault="000A7A19" w:rsidP="00FB39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0A7A19" w:rsidRDefault="000A7A19" w:rsidP="00FB39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0A7A19" w:rsidRDefault="000A7A19" w:rsidP="00FB39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0A7A19" w:rsidRDefault="000A7A19" w:rsidP="00FB39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0A7A19" w:rsidRDefault="000A7A19" w:rsidP="00FB39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0A7A19" w:rsidRDefault="000A7A19" w:rsidP="00FB39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0E3A17" w:rsidRDefault="000E3A17" w:rsidP="00FB39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0E3A17" w:rsidRDefault="000E3A17" w:rsidP="00FB39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EF7A96" w:rsidRPr="00EF7A96" w:rsidRDefault="00EF7A96" w:rsidP="00FB39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F7A96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EF7A96" w:rsidRPr="00EF7A96" w:rsidRDefault="00EF7A96" w:rsidP="00EF7A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F7A96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EF7A96" w:rsidRPr="00EF7A96" w:rsidRDefault="00EF7A96" w:rsidP="00EF7A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F7A96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EF7A96" w:rsidRPr="00EF7A96" w:rsidRDefault="00EF7A96" w:rsidP="00EF7A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F7A96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EF7A96" w:rsidRPr="00EF7A96" w:rsidRDefault="00EF7A96" w:rsidP="00EF7A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F7A96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EF7A96" w:rsidRPr="00EF7A96" w:rsidRDefault="00EF7A96" w:rsidP="00EF7A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F7A96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EF7A96" w:rsidRPr="00EF7A96" w:rsidRDefault="00EF7A96" w:rsidP="00EF7A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F7A96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EF7A96" w:rsidRPr="00EF7A96" w:rsidRDefault="00EF7A96" w:rsidP="00EF7A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F7A96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EF7A96" w:rsidRDefault="00EF7A96" w:rsidP="00EF7A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F7A96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sectPr w:rsidR="00EF7A96" w:rsidSect="00172EF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CC2E4F"/>
    <w:multiLevelType w:val="multilevel"/>
    <w:tmpl w:val="8EBAF8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09A4975"/>
    <w:multiLevelType w:val="multilevel"/>
    <w:tmpl w:val="0B2626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C2D13E1"/>
    <w:multiLevelType w:val="multilevel"/>
    <w:tmpl w:val="A4BA2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F7A96"/>
    <w:rsid w:val="000A7A19"/>
    <w:rsid w:val="000D1A26"/>
    <w:rsid w:val="000E3A17"/>
    <w:rsid w:val="001007E2"/>
    <w:rsid w:val="00154D92"/>
    <w:rsid w:val="00172EF9"/>
    <w:rsid w:val="001F068C"/>
    <w:rsid w:val="00216D8C"/>
    <w:rsid w:val="00217F2E"/>
    <w:rsid w:val="002D2CB5"/>
    <w:rsid w:val="003004B3"/>
    <w:rsid w:val="00364ABB"/>
    <w:rsid w:val="0038030F"/>
    <w:rsid w:val="00396F65"/>
    <w:rsid w:val="004D398A"/>
    <w:rsid w:val="00541FB7"/>
    <w:rsid w:val="00553633"/>
    <w:rsid w:val="005E77AC"/>
    <w:rsid w:val="005F62C4"/>
    <w:rsid w:val="00651A27"/>
    <w:rsid w:val="006C07B8"/>
    <w:rsid w:val="008D5076"/>
    <w:rsid w:val="008F4058"/>
    <w:rsid w:val="008F51EF"/>
    <w:rsid w:val="009060CA"/>
    <w:rsid w:val="00A1514D"/>
    <w:rsid w:val="00B616F3"/>
    <w:rsid w:val="00BA7C65"/>
    <w:rsid w:val="00C322BC"/>
    <w:rsid w:val="00C41FAB"/>
    <w:rsid w:val="00C42FE4"/>
    <w:rsid w:val="00CB5C27"/>
    <w:rsid w:val="00D005B0"/>
    <w:rsid w:val="00D26BDD"/>
    <w:rsid w:val="00D42F65"/>
    <w:rsid w:val="00DF1D49"/>
    <w:rsid w:val="00E061C2"/>
    <w:rsid w:val="00E241A5"/>
    <w:rsid w:val="00EF7A96"/>
    <w:rsid w:val="00F7368A"/>
    <w:rsid w:val="00FB39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6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F7A96"/>
  </w:style>
  <w:style w:type="character" w:styleId="a4">
    <w:name w:val="FollowedHyperlink"/>
    <w:basedOn w:val="a0"/>
    <w:uiPriority w:val="99"/>
    <w:semiHidden/>
    <w:unhideWhenUsed/>
    <w:rsid w:val="00EF7A96"/>
    <w:rPr>
      <w:color w:val="800080"/>
      <w:u w:val="single"/>
    </w:rPr>
  </w:style>
  <w:style w:type="paragraph" w:styleId="a5">
    <w:name w:val="Normal (Web)"/>
    <w:basedOn w:val="a"/>
    <w:uiPriority w:val="99"/>
    <w:unhideWhenUsed/>
    <w:rsid w:val="00EF7A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ya-share-blocktext">
    <w:name w:val="ya-share-block__text"/>
    <w:basedOn w:val="a0"/>
    <w:rsid w:val="00EF7A96"/>
  </w:style>
  <w:style w:type="character" w:customStyle="1" w:styleId="ya-share2badge">
    <w:name w:val="ya-share2__badge"/>
    <w:basedOn w:val="a0"/>
    <w:rsid w:val="00EF7A96"/>
  </w:style>
  <w:style w:type="character" w:customStyle="1" w:styleId="ya-share2icon">
    <w:name w:val="ya-share2__icon"/>
    <w:basedOn w:val="a0"/>
    <w:rsid w:val="00EF7A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2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96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4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66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14004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83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49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879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307203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944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0E5A7E-A305-47E4-8EC2-9E61CAC6B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2035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18</cp:revision>
  <cp:lastPrinted>2021-12-23T06:45:00Z</cp:lastPrinted>
  <dcterms:created xsi:type="dcterms:W3CDTF">2021-12-01T08:17:00Z</dcterms:created>
  <dcterms:modified xsi:type="dcterms:W3CDTF">2021-12-23T06:45:00Z</dcterms:modified>
</cp:coreProperties>
</file>