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64" w:rsidRPr="00880F9B" w:rsidRDefault="003F6250" w:rsidP="00B34564">
      <w:pPr>
        <w:pStyle w:val="Style1"/>
        <w:widowControl/>
        <w:spacing w:before="62"/>
        <w:ind w:left="5670"/>
        <w:rPr>
          <w:rStyle w:val="FontStyle12"/>
        </w:rPr>
      </w:pPr>
      <w:r w:rsidRPr="00880F9B">
        <w:rPr>
          <w:rStyle w:val="FontStyle12"/>
        </w:rPr>
        <w:t>Приложение N 2</w:t>
      </w:r>
      <w:r w:rsidR="00880F9B">
        <w:rPr>
          <w:rStyle w:val="FontStyle12"/>
        </w:rPr>
        <w:t xml:space="preserve"> </w:t>
      </w:r>
      <w:r w:rsidRPr="00880F9B">
        <w:rPr>
          <w:rStyle w:val="FontStyle12"/>
        </w:rPr>
        <w:t xml:space="preserve">к Постановлению администрации сельского </w:t>
      </w:r>
      <w:r w:rsidR="00660370" w:rsidRPr="00880F9B">
        <w:rPr>
          <w:rStyle w:val="FontStyle12"/>
        </w:rPr>
        <w:t>п</w:t>
      </w:r>
      <w:r w:rsidR="00251755" w:rsidRPr="00880F9B">
        <w:rPr>
          <w:rStyle w:val="FontStyle12"/>
        </w:rPr>
        <w:t>оселения "Поселок Детчино"</w:t>
      </w:r>
    </w:p>
    <w:p w:rsidR="007465D4" w:rsidRPr="00880F9B" w:rsidRDefault="00251755" w:rsidP="00B34564">
      <w:pPr>
        <w:pStyle w:val="Style1"/>
        <w:widowControl/>
        <w:spacing w:before="62"/>
        <w:ind w:left="5670"/>
        <w:rPr>
          <w:rStyle w:val="FontStyle14"/>
          <w:i w:val="0"/>
          <w:sz w:val="22"/>
          <w:szCs w:val="22"/>
        </w:rPr>
      </w:pPr>
      <w:r w:rsidRPr="00880F9B">
        <w:rPr>
          <w:rStyle w:val="FontStyle12"/>
        </w:rPr>
        <w:t xml:space="preserve"> от </w:t>
      </w:r>
      <w:r w:rsidR="00B34564" w:rsidRPr="00880F9B">
        <w:rPr>
          <w:rStyle w:val="FontStyle12"/>
        </w:rPr>
        <w:t>06</w:t>
      </w:r>
      <w:r w:rsidRPr="00880F9B">
        <w:rPr>
          <w:rStyle w:val="FontStyle12"/>
        </w:rPr>
        <w:t xml:space="preserve"> ноября 201</w:t>
      </w:r>
      <w:r w:rsidR="00B34564" w:rsidRPr="00880F9B">
        <w:rPr>
          <w:rStyle w:val="FontStyle12"/>
        </w:rPr>
        <w:t>9</w:t>
      </w:r>
      <w:r w:rsidR="003F6250" w:rsidRPr="00880F9B">
        <w:rPr>
          <w:rStyle w:val="FontStyle12"/>
        </w:rPr>
        <w:t xml:space="preserve"> г. N</w:t>
      </w:r>
      <w:r w:rsidR="00B34564" w:rsidRPr="00880F9B">
        <w:rPr>
          <w:rStyle w:val="FontStyle14"/>
          <w:rFonts w:ascii="Times New Roman" w:hAnsi="Times New Roman" w:cs="Times New Roman"/>
          <w:i w:val="0"/>
          <w:sz w:val="22"/>
          <w:szCs w:val="22"/>
        </w:rPr>
        <w:t>271</w:t>
      </w:r>
    </w:p>
    <w:p w:rsidR="007465D4" w:rsidRPr="00B34564" w:rsidRDefault="007465D4">
      <w:pPr>
        <w:pStyle w:val="Style2"/>
        <w:widowControl/>
        <w:spacing w:line="240" w:lineRule="exact"/>
      </w:pPr>
    </w:p>
    <w:p w:rsidR="00B34564" w:rsidRPr="00B34564" w:rsidRDefault="003F6250" w:rsidP="00B34564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B34564">
        <w:rPr>
          <w:rStyle w:val="FontStyle11"/>
          <w:sz w:val="24"/>
          <w:szCs w:val="24"/>
        </w:rPr>
        <w:t>СОСТАВ</w:t>
      </w:r>
      <w:r w:rsidR="00880F9B">
        <w:rPr>
          <w:rStyle w:val="FontStyle11"/>
          <w:sz w:val="24"/>
          <w:szCs w:val="24"/>
        </w:rPr>
        <w:t xml:space="preserve"> </w:t>
      </w:r>
      <w:r w:rsidRPr="00B34564">
        <w:rPr>
          <w:rStyle w:val="FontStyle11"/>
          <w:sz w:val="24"/>
          <w:szCs w:val="24"/>
        </w:rPr>
        <w:t xml:space="preserve">КОНКУРСНОЙ КОМИССИИ </w:t>
      </w:r>
    </w:p>
    <w:p w:rsidR="007465D4" w:rsidRPr="00B34564" w:rsidRDefault="003F6250" w:rsidP="00B34564">
      <w:pPr>
        <w:pStyle w:val="Style2"/>
        <w:widowControl/>
        <w:spacing w:before="38"/>
        <w:rPr>
          <w:rStyle w:val="FontStyle11"/>
          <w:sz w:val="24"/>
          <w:szCs w:val="24"/>
        </w:rPr>
      </w:pPr>
      <w:r w:rsidRPr="00B34564">
        <w:rPr>
          <w:rStyle w:val="FontStyle11"/>
          <w:sz w:val="24"/>
          <w:szCs w:val="24"/>
        </w:rPr>
        <w:t>ПО ПОДВЕДЕНИЮ ИТОГОВ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7465D4" w:rsidRPr="00B34564" w:rsidRDefault="003F6250" w:rsidP="00B34564">
      <w:pPr>
        <w:pStyle w:val="Style4"/>
        <w:widowControl/>
        <w:spacing w:before="221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 xml:space="preserve">Кондакова Светлана Николаевна - председатель комиссии, </w:t>
      </w:r>
      <w:r w:rsidRPr="00B34564">
        <w:rPr>
          <w:rStyle w:val="FontStyle12"/>
          <w:sz w:val="24"/>
          <w:szCs w:val="24"/>
        </w:rPr>
        <w:t>зам. Главы администрации СП "Поселок Детчино";</w:t>
      </w:r>
    </w:p>
    <w:p w:rsidR="007465D4" w:rsidRPr="00B34564" w:rsidRDefault="003F6250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Горяченкова Мария Ивановна -</w:t>
      </w:r>
      <w:r w:rsidR="00660370" w:rsidRPr="00B34564">
        <w:rPr>
          <w:rStyle w:val="FontStyle13"/>
          <w:sz w:val="24"/>
          <w:szCs w:val="24"/>
        </w:rPr>
        <w:t xml:space="preserve"> </w:t>
      </w:r>
      <w:r w:rsidRPr="00B34564">
        <w:rPr>
          <w:rStyle w:val="FontStyle13"/>
          <w:sz w:val="24"/>
          <w:szCs w:val="24"/>
        </w:rPr>
        <w:t xml:space="preserve">секретарь комиссии, </w:t>
      </w:r>
      <w:r w:rsidRPr="00B34564">
        <w:rPr>
          <w:rStyle w:val="FontStyle12"/>
          <w:sz w:val="24"/>
          <w:szCs w:val="24"/>
        </w:rPr>
        <w:t>ведущий эксперт администрации СП "Поселок Детчино";</w:t>
      </w:r>
    </w:p>
    <w:p w:rsidR="007465D4" w:rsidRPr="00B34564" w:rsidRDefault="003F6250" w:rsidP="00B34564">
      <w:pPr>
        <w:pStyle w:val="Style4"/>
        <w:widowControl/>
        <w:spacing w:before="5"/>
        <w:ind w:left="533" w:firstLine="567"/>
        <w:rPr>
          <w:rStyle w:val="FontStyle13"/>
          <w:sz w:val="24"/>
          <w:szCs w:val="24"/>
        </w:rPr>
      </w:pPr>
      <w:r w:rsidRPr="00B34564">
        <w:rPr>
          <w:rStyle w:val="FontStyle13"/>
          <w:sz w:val="24"/>
          <w:szCs w:val="24"/>
        </w:rPr>
        <w:t>Члены комиссии:</w:t>
      </w:r>
    </w:p>
    <w:p w:rsidR="007465D4" w:rsidRPr="00B34564" w:rsidRDefault="00660370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Гришина Наталья Александровна</w:t>
      </w:r>
      <w:r w:rsidR="003F6250" w:rsidRPr="00B34564">
        <w:rPr>
          <w:rStyle w:val="FontStyle13"/>
          <w:sz w:val="24"/>
          <w:szCs w:val="24"/>
        </w:rPr>
        <w:t xml:space="preserve"> </w:t>
      </w:r>
      <w:r w:rsidR="00077F1D" w:rsidRPr="00B34564">
        <w:rPr>
          <w:rStyle w:val="FontStyle12"/>
          <w:sz w:val="24"/>
          <w:szCs w:val="24"/>
        </w:rPr>
        <w:t>–</w:t>
      </w:r>
      <w:r w:rsidR="003F6250" w:rsidRPr="00B34564">
        <w:rPr>
          <w:rStyle w:val="FontStyle12"/>
          <w:sz w:val="24"/>
          <w:szCs w:val="24"/>
        </w:rPr>
        <w:t xml:space="preserve"> </w:t>
      </w:r>
      <w:r w:rsidR="00DB7C88" w:rsidRPr="00B34564">
        <w:rPr>
          <w:rStyle w:val="FontStyle12"/>
          <w:sz w:val="24"/>
          <w:szCs w:val="24"/>
        </w:rPr>
        <w:t>г</w:t>
      </w:r>
      <w:r w:rsidR="00077F1D" w:rsidRPr="00B34564">
        <w:rPr>
          <w:rStyle w:val="FontStyle12"/>
          <w:sz w:val="24"/>
          <w:szCs w:val="24"/>
        </w:rPr>
        <w:t xml:space="preserve">лавный бухгалтер </w:t>
      </w:r>
      <w:r w:rsidR="003F6250" w:rsidRPr="00B34564">
        <w:rPr>
          <w:rStyle w:val="FontStyle12"/>
          <w:sz w:val="24"/>
          <w:szCs w:val="24"/>
        </w:rPr>
        <w:t>администрации СП "Поселок Детчино".</w:t>
      </w:r>
    </w:p>
    <w:p w:rsidR="00077F1D" w:rsidRPr="00B34564" w:rsidRDefault="00836033" w:rsidP="00B34564">
      <w:pPr>
        <w:pStyle w:val="Style3"/>
        <w:widowControl/>
        <w:spacing w:line="274" w:lineRule="exact"/>
        <w:ind w:firstLine="567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Сорокина Юлия Николаевна</w:t>
      </w:r>
      <w:bookmarkStart w:id="0" w:name="_GoBack"/>
      <w:bookmarkEnd w:id="0"/>
      <w:r w:rsidR="00077F1D" w:rsidRPr="00B34564">
        <w:rPr>
          <w:rStyle w:val="FontStyle13"/>
          <w:sz w:val="24"/>
          <w:szCs w:val="24"/>
        </w:rPr>
        <w:t xml:space="preserve"> </w:t>
      </w:r>
      <w:r w:rsidR="00077F1D" w:rsidRPr="00B34564">
        <w:rPr>
          <w:rStyle w:val="FontStyle12"/>
          <w:sz w:val="24"/>
          <w:szCs w:val="24"/>
        </w:rPr>
        <w:t>– ведущий эксперт администрации СП "Поселок Детчино";</w:t>
      </w:r>
    </w:p>
    <w:p w:rsidR="00660370" w:rsidRPr="00B34564" w:rsidRDefault="003F6250" w:rsidP="00B34564">
      <w:pPr>
        <w:pStyle w:val="Style1"/>
        <w:widowControl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Мелехова Елена Николаевна</w:t>
      </w:r>
      <w:r w:rsidR="00660370" w:rsidRPr="00B34564">
        <w:rPr>
          <w:rStyle w:val="FontStyle13"/>
          <w:sz w:val="24"/>
          <w:szCs w:val="24"/>
        </w:rPr>
        <w:t xml:space="preserve"> </w:t>
      </w:r>
      <w:r w:rsidRPr="00B34564">
        <w:rPr>
          <w:rStyle w:val="FontStyle13"/>
          <w:sz w:val="24"/>
          <w:szCs w:val="24"/>
        </w:rPr>
        <w:t xml:space="preserve">- </w:t>
      </w:r>
      <w:r w:rsidRPr="00B34564">
        <w:rPr>
          <w:rStyle w:val="FontStyle12"/>
          <w:sz w:val="24"/>
          <w:szCs w:val="24"/>
        </w:rPr>
        <w:t>директор МБУ «Детчинский дом культуры»</w:t>
      </w:r>
      <w:r w:rsidR="00755670" w:rsidRPr="00B34564">
        <w:rPr>
          <w:rStyle w:val="FontStyle12"/>
          <w:sz w:val="24"/>
          <w:szCs w:val="24"/>
        </w:rPr>
        <w:t>, депутат поселкового Собрания СП "Поселок Детчино</w:t>
      </w:r>
    </w:p>
    <w:p w:rsidR="007465D4" w:rsidRPr="00B34564" w:rsidRDefault="00660370" w:rsidP="00B34564">
      <w:pPr>
        <w:pStyle w:val="Style1"/>
        <w:widowControl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 xml:space="preserve">Фетисова Валентина Викторовна – </w:t>
      </w:r>
      <w:r w:rsidRPr="00B34564">
        <w:rPr>
          <w:rStyle w:val="FontStyle12"/>
          <w:sz w:val="24"/>
          <w:szCs w:val="24"/>
        </w:rPr>
        <w:t>старший инспектор администрации СП «Поселок Детчино»;</w:t>
      </w:r>
      <w:r w:rsidR="00755670" w:rsidRPr="00B34564">
        <w:rPr>
          <w:rStyle w:val="FontStyle12"/>
          <w:sz w:val="24"/>
          <w:szCs w:val="24"/>
        </w:rPr>
        <w:t xml:space="preserve"> </w:t>
      </w:r>
    </w:p>
    <w:p w:rsidR="00ED1D69" w:rsidRPr="00B34564" w:rsidRDefault="00755670" w:rsidP="00B34564">
      <w:pPr>
        <w:pStyle w:val="Style1"/>
        <w:widowControl/>
        <w:spacing w:before="5"/>
        <w:ind w:firstLine="567"/>
        <w:jc w:val="both"/>
        <w:rPr>
          <w:rStyle w:val="FontStyle12"/>
          <w:sz w:val="24"/>
          <w:szCs w:val="24"/>
        </w:rPr>
      </w:pPr>
      <w:r w:rsidRPr="00B34564">
        <w:rPr>
          <w:rStyle w:val="FontStyle13"/>
          <w:sz w:val="24"/>
          <w:szCs w:val="24"/>
        </w:rPr>
        <w:t>Титкин Юрий Алексеевич –</w:t>
      </w:r>
      <w:r w:rsidRPr="00B34564">
        <w:rPr>
          <w:rStyle w:val="FontStyle12"/>
          <w:sz w:val="24"/>
          <w:szCs w:val="24"/>
        </w:rPr>
        <w:t xml:space="preserve"> И. о.</w:t>
      </w:r>
      <w:proofErr w:type="gramStart"/>
      <w:r w:rsidRPr="00B34564">
        <w:rPr>
          <w:rStyle w:val="FontStyle12"/>
          <w:sz w:val="24"/>
          <w:szCs w:val="24"/>
        </w:rPr>
        <w:t xml:space="preserve"> .</w:t>
      </w:r>
      <w:proofErr w:type="gramEnd"/>
      <w:r w:rsidRPr="00B34564">
        <w:rPr>
          <w:rStyle w:val="FontStyle12"/>
          <w:sz w:val="24"/>
          <w:szCs w:val="24"/>
        </w:rPr>
        <w:t>директор</w:t>
      </w:r>
      <w:r w:rsidR="00B34564" w:rsidRPr="00B34564">
        <w:rPr>
          <w:rStyle w:val="FontStyle12"/>
          <w:sz w:val="24"/>
          <w:szCs w:val="24"/>
        </w:rPr>
        <w:t>а</w:t>
      </w:r>
      <w:r w:rsidR="003F6250" w:rsidRPr="00B34564">
        <w:rPr>
          <w:rStyle w:val="FontStyle12"/>
          <w:sz w:val="24"/>
          <w:szCs w:val="24"/>
        </w:rPr>
        <w:t xml:space="preserve"> МБУ «</w:t>
      </w:r>
      <w:r w:rsidRPr="00B34564">
        <w:rPr>
          <w:rStyle w:val="FontStyle12"/>
          <w:sz w:val="24"/>
          <w:szCs w:val="24"/>
        </w:rPr>
        <w:t>Управление благоустройством»</w:t>
      </w:r>
      <w:r w:rsidR="003F6250" w:rsidRPr="00B34564">
        <w:rPr>
          <w:rStyle w:val="FontStyle12"/>
          <w:sz w:val="24"/>
          <w:szCs w:val="24"/>
        </w:rPr>
        <w:t>.</w:t>
      </w:r>
    </w:p>
    <w:sectPr w:rsidR="00ED1D69" w:rsidRPr="00B34564" w:rsidSect="00B34564">
      <w:type w:val="continuous"/>
      <w:pgSz w:w="11905" w:h="16837"/>
      <w:pgMar w:top="993" w:right="706" w:bottom="1440" w:left="1276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3B" w:rsidRDefault="00E1393B">
      <w:r>
        <w:separator/>
      </w:r>
    </w:p>
  </w:endnote>
  <w:endnote w:type="continuationSeparator" w:id="0">
    <w:p w:rsidR="00E1393B" w:rsidRDefault="00E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3B" w:rsidRDefault="00E1393B">
      <w:r>
        <w:separator/>
      </w:r>
    </w:p>
  </w:footnote>
  <w:footnote w:type="continuationSeparator" w:id="0">
    <w:p w:rsidR="00E1393B" w:rsidRDefault="00E1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D1D69"/>
    <w:rsid w:val="00036735"/>
    <w:rsid w:val="00077F1D"/>
    <w:rsid w:val="00251755"/>
    <w:rsid w:val="003F6250"/>
    <w:rsid w:val="00660370"/>
    <w:rsid w:val="00663D09"/>
    <w:rsid w:val="007465D4"/>
    <w:rsid w:val="00755670"/>
    <w:rsid w:val="00836033"/>
    <w:rsid w:val="00880F9B"/>
    <w:rsid w:val="00B34564"/>
    <w:rsid w:val="00C40293"/>
    <w:rsid w:val="00D232B4"/>
    <w:rsid w:val="00D5523A"/>
    <w:rsid w:val="00DB7C88"/>
    <w:rsid w:val="00E1393B"/>
    <w:rsid w:val="00ED1D69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5D4"/>
    <w:pPr>
      <w:spacing w:line="274" w:lineRule="exact"/>
      <w:jc w:val="right"/>
    </w:pPr>
  </w:style>
  <w:style w:type="paragraph" w:customStyle="1" w:styleId="Style2">
    <w:name w:val="Style2"/>
    <w:basedOn w:val="a"/>
    <w:uiPriority w:val="99"/>
    <w:rsid w:val="007465D4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7465D4"/>
    <w:pPr>
      <w:spacing w:line="276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465D4"/>
    <w:pPr>
      <w:spacing w:line="274" w:lineRule="exact"/>
      <w:ind w:firstLine="653"/>
      <w:jc w:val="both"/>
    </w:pPr>
  </w:style>
  <w:style w:type="character" w:customStyle="1" w:styleId="FontStyle11">
    <w:name w:val="Font Style11"/>
    <w:basedOn w:val="a0"/>
    <w:uiPriority w:val="99"/>
    <w:rsid w:val="007465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7465D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46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7465D4"/>
    <w:rPr>
      <w:rFonts w:ascii="Arial Black" w:hAnsi="Arial Black" w:cs="Arial Black"/>
      <w:i/>
      <w:iCs/>
      <w:spacing w:val="-2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2019-11-07T06:56:00Z</cp:lastPrinted>
  <dcterms:created xsi:type="dcterms:W3CDTF">2017-11-23T07:56:00Z</dcterms:created>
  <dcterms:modified xsi:type="dcterms:W3CDTF">2019-11-12T05:45:00Z</dcterms:modified>
</cp:coreProperties>
</file>