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7F2" w:rsidRPr="00FF16C5" w:rsidRDefault="00C357F2">
      <w:pPr>
        <w:jc w:val="center"/>
        <w:rPr>
          <w:b/>
        </w:rPr>
      </w:pPr>
    </w:p>
    <w:p w:rsidR="00C357F2" w:rsidRPr="00FF16C5" w:rsidRDefault="00680F2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5350" cy="80010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7F2" w:rsidRPr="00FF16C5">
        <w:rPr>
          <w:b/>
        </w:rPr>
        <w:t>АНКЕТА</w:t>
      </w:r>
    </w:p>
    <w:p w:rsidR="00C357F2" w:rsidRDefault="00C357F2">
      <w:pPr>
        <w:jc w:val="center"/>
        <w:rPr>
          <w:b/>
        </w:rPr>
      </w:pPr>
      <w:r w:rsidRPr="00FF16C5">
        <w:rPr>
          <w:b/>
        </w:rPr>
        <w:t>по поддержке Программы местных инициатив в МО СП «Поселок Детчино» Малоярославецкого района Калужской    области</w:t>
      </w:r>
    </w:p>
    <w:p w:rsidR="00327119" w:rsidRPr="00FF16C5" w:rsidRDefault="00327119">
      <w:pPr>
        <w:jc w:val="center"/>
        <w:rPr>
          <w:b/>
        </w:rPr>
      </w:pPr>
    </w:p>
    <w:p w:rsidR="00327119" w:rsidRPr="00A55336" w:rsidRDefault="00061D13">
      <w:pPr>
        <w:jc w:val="both"/>
        <w:rPr>
          <w:color w:val="000000"/>
          <w:sz w:val="26"/>
          <w:szCs w:val="26"/>
        </w:rPr>
      </w:pPr>
      <w:r w:rsidRPr="00A55336">
        <w:rPr>
          <w:sz w:val="26"/>
          <w:szCs w:val="26"/>
        </w:rPr>
        <w:t>Уважаемые</w:t>
      </w:r>
      <w:r w:rsidR="00B41254" w:rsidRPr="00A55336">
        <w:rPr>
          <w:sz w:val="26"/>
          <w:szCs w:val="26"/>
        </w:rPr>
        <w:t xml:space="preserve"> жители в 2019 году мы</w:t>
      </w:r>
      <w:r w:rsidRPr="00A55336">
        <w:rPr>
          <w:sz w:val="26"/>
          <w:szCs w:val="26"/>
        </w:rPr>
        <w:t xml:space="preserve"> совместно с Вами реализовали 2 проекта: «Светлые улицы села» - </w:t>
      </w:r>
      <w:r w:rsidR="0030692A" w:rsidRPr="00A55336">
        <w:rPr>
          <w:color w:val="000000"/>
          <w:sz w:val="26"/>
          <w:szCs w:val="26"/>
        </w:rPr>
        <w:t xml:space="preserve">уличное </w:t>
      </w:r>
      <w:r w:rsidRPr="00A55336">
        <w:rPr>
          <w:color w:val="000000"/>
          <w:sz w:val="26"/>
          <w:szCs w:val="26"/>
        </w:rPr>
        <w:t>освещени</w:t>
      </w:r>
      <w:r w:rsidR="0030692A" w:rsidRPr="00A55336">
        <w:rPr>
          <w:color w:val="000000"/>
          <w:sz w:val="26"/>
          <w:szCs w:val="26"/>
        </w:rPr>
        <w:t>е</w:t>
      </w:r>
      <w:r w:rsidRPr="00A55336">
        <w:rPr>
          <w:sz w:val="26"/>
          <w:szCs w:val="26"/>
        </w:rPr>
        <w:t xml:space="preserve"> д.Желудовка(ул. Придорожная), д.Авдотьино, а также ремонт помещения бани</w:t>
      </w:r>
      <w:r w:rsidR="006257FC" w:rsidRPr="00A55336">
        <w:rPr>
          <w:sz w:val="26"/>
          <w:szCs w:val="26"/>
        </w:rPr>
        <w:t xml:space="preserve">. </w:t>
      </w:r>
      <w:r w:rsidR="00C357F2" w:rsidRPr="00A55336">
        <w:rPr>
          <w:sz w:val="26"/>
          <w:szCs w:val="26"/>
        </w:rPr>
        <w:t>Просим Вас выбрать одно из направлений, а также подтвердить готовность участия в софинансировании выбранного Вами направления в программе</w:t>
      </w:r>
      <w:r w:rsidR="006257FC" w:rsidRPr="00A55336">
        <w:rPr>
          <w:sz w:val="26"/>
          <w:szCs w:val="26"/>
        </w:rPr>
        <w:t xml:space="preserve"> на 2020</w:t>
      </w:r>
      <w:r w:rsidRPr="00A55336">
        <w:rPr>
          <w:sz w:val="26"/>
          <w:szCs w:val="26"/>
        </w:rPr>
        <w:t>г</w:t>
      </w:r>
      <w:r w:rsidR="00C357F2" w:rsidRPr="00A55336">
        <w:rPr>
          <w:sz w:val="26"/>
          <w:szCs w:val="26"/>
        </w:rPr>
        <w:t xml:space="preserve">. </w:t>
      </w:r>
      <w:r w:rsidR="00FF16C5" w:rsidRPr="00A55336">
        <w:rPr>
          <w:sz w:val="26"/>
          <w:szCs w:val="26"/>
        </w:rPr>
        <w:t>Главн</w:t>
      </w:r>
      <w:r w:rsidR="00942C8F" w:rsidRPr="00A55336">
        <w:rPr>
          <w:sz w:val="26"/>
          <w:szCs w:val="26"/>
        </w:rPr>
        <w:t>ое</w:t>
      </w:r>
      <w:r w:rsidR="00FF16C5" w:rsidRPr="00A55336">
        <w:rPr>
          <w:sz w:val="26"/>
          <w:szCs w:val="26"/>
        </w:rPr>
        <w:t xml:space="preserve"> условие п</w:t>
      </w:r>
      <w:r w:rsidR="00327119" w:rsidRPr="00A55336">
        <w:rPr>
          <w:sz w:val="26"/>
          <w:szCs w:val="26"/>
        </w:rPr>
        <w:t>рограммы</w:t>
      </w:r>
      <w:r w:rsidR="00942C8F" w:rsidRPr="00A55336">
        <w:rPr>
          <w:color w:val="000000"/>
          <w:sz w:val="26"/>
          <w:szCs w:val="26"/>
        </w:rPr>
        <w:t>: выбранный объект должен находиться в ведении муниципалитета или относиться к полномочиям органом местного самоуправления поселения в соответствии с действующим законодательством.</w:t>
      </w:r>
    </w:p>
    <w:p w:rsidR="00A55336" w:rsidRDefault="001D7E9E">
      <w:pPr>
        <w:jc w:val="both"/>
        <w:rPr>
          <w:sz w:val="26"/>
          <w:szCs w:val="26"/>
        </w:rPr>
      </w:pPr>
      <w:r w:rsidRPr="00A55336">
        <w:rPr>
          <w:sz w:val="26"/>
          <w:szCs w:val="26"/>
        </w:rPr>
        <w:t xml:space="preserve">         Решение,</w:t>
      </w:r>
      <w:r w:rsidR="00C357F2" w:rsidRPr="00A55336">
        <w:rPr>
          <w:sz w:val="26"/>
          <w:szCs w:val="26"/>
        </w:rPr>
        <w:t xml:space="preserve"> каких задач  на территории сельского поселения  Детчино Вы считаете первоочередными? Выбранный Вами вариант необходимо отметить  </w:t>
      </w:r>
      <w:r w:rsidR="00327119" w:rsidRPr="00A55336">
        <w:rPr>
          <w:sz w:val="26"/>
          <w:szCs w:val="26"/>
        </w:rPr>
        <w:t xml:space="preserve">любым </w:t>
      </w:r>
      <w:r w:rsidR="00C357F2" w:rsidRPr="00A55336">
        <w:rPr>
          <w:sz w:val="26"/>
          <w:szCs w:val="26"/>
        </w:rPr>
        <w:t>знаком</w:t>
      </w:r>
    </w:p>
    <w:p w:rsidR="00C357F2" w:rsidRPr="00A55336" w:rsidRDefault="00C357F2">
      <w:pPr>
        <w:jc w:val="both"/>
        <w:rPr>
          <w:sz w:val="26"/>
          <w:szCs w:val="26"/>
        </w:rPr>
      </w:pPr>
      <w:r w:rsidRPr="00A55336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auto" w:fill="9CCFFC"/>
        <w:tblCellMar>
          <w:left w:w="0" w:type="dxa"/>
          <w:right w:w="0" w:type="dxa"/>
        </w:tblCellMar>
        <w:tblLook w:val="04A0"/>
      </w:tblPr>
      <w:tblGrid>
        <w:gridCol w:w="3261"/>
        <w:gridCol w:w="6520"/>
      </w:tblGrid>
      <w:tr w:rsidR="00C357F2" w:rsidRPr="00A55336" w:rsidTr="00A5533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7F2" w:rsidRPr="00A55336" w:rsidRDefault="00C357F2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54" w:rsidRPr="00A55336" w:rsidRDefault="00C357F2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Обустройство детской площадки</w:t>
            </w:r>
          </w:p>
          <w:p w:rsidR="00C357F2" w:rsidRPr="00A55336" w:rsidRDefault="00061D13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(указать территорию</w:t>
            </w:r>
            <w:r w:rsidR="00FF16C5" w:rsidRPr="00A55336">
              <w:rPr>
                <w:color w:val="292929"/>
                <w:sz w:val="26"/>
                <w:szCs w:val="26"/>
                <w:lang w:eastAsia="ru-RU"/>
              </w:rPr>
              <w:t>, где необходимо</w:t>
            </w:r>
            <w:r w:rsidRPr="00A55336">
              <w:rPr>
                <w:color w:val="292929"/>
                <w:sz w:val="26"/>
                <w:szCs w:val="26"/>
                <w:lang w:eastAsia="ru-RU"/>
              </w:rPr>
              <w:t>)</w:t>
            </w:r>
          </w:p>
        </w:tc>
      </w:tr>
      <w:tr w:rsidR="00C357F2" w:rsidRPr="00A55336" w:rsidTr="00A5533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7F2" w:rsidRPr="00A55336" w:rsidRDefault="00C357F2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7F2" w:rsidRPr="00A55336" w:rsidRDefault="00061D13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Покупка трактора и спец.</w:t>
            </w:r>
            <w:r w:rsidR="00FF16C5" w:rsidRPr="00A55336">
              <w:rPr>
                <w:color w:val="292929"/>
                <w:sz w:val="26"/>
                <w:szCs w:val="26"/>
                <w:lang w:eastAsia="ru-RU"/>
              </w:rPr>
              <w:t xml:space="preserve"> </w:t>
            </w:r>
            <w:r w:rsidR="00B41254" w:rsidRPr="00A55336">
              <w:rPr>
                <w:color w:val="292929"/>
                <w:sz w:val="26"/>
                <w:szCs w:val="26"/>
                <w:lang w:eastAsia="ru-RU"/>
              </w:rPr>
              <w:t>техники</w:t>
            </w:r>
            <w:r w:rsidRPr="00A55336">
              <w:rPr>
                <w:color w:val="292929"/>
                <w:sz w:val="26"/>
                <w:szCs w:val="26"/>
                <w:lang w:eastAsia="ru-RU"/>
              </w:rPr>
              <w:t xml:space="preserve"> для благоустройства села</w:t>
            </w:r>
          </w:p>
        </w:tc>
      </w:tr>
      <w:tr w:rsidR="00C357F2" w:rsidRPr="00A55336" w:rsidTr="00A5533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7F2" w:rsidRPr="00A55336" w:rsidRDefault="00C357F2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54" w:rsidRPr="00A55336" w:rsidRDefault="00061D13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Светлые улицы села</w:t>
            </w:r>
          </w:p>
          <w:p w:rsidR="00C357F2" w:rsidRPr="00A55336" w:rsidRDefault="00061D13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 xml:space="preserve"> (</w:t>
            </w:r>
            <w:r w:rsidR="00C357F2" w:rsidRPr="00A55336">
              <w:rPr>
                <w:color w:val="292929"/>
                <w:sz w:val="26"/>
                <w:szCs w:val="26"/>
                <w:lang w:eastAsia="ru-RU"/>
              </w:rPr>
              <w:t>Освещение улицы, деревни (указать улицу или деревню)</w:t>
            </w:r>
          </w:p>
        </w:tc>
      </w:tr>
      <w:tr w:rsidR="00C357F2" w:rsidRPr="00A55336" w:rsidTr="00A5533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D13" w:rsidRPr="00A55336" w:rsidRDefault="00C357F2" w:rsidP="00FF16C5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54" w:rsidRPr="00A55336" w:rsidRDefault="00C357F2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Строительство спортивной площадки</w:t>
            </w:r>
          </w:p>
          <w:p w:rsidR="00A55336" w:rsidRPr="00A55336" w:rsidRDefault="00061D13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 xml:space="preserve"> (указать территорию</w:t>
            </w:r>
            <w:r w:rsidR="00FF16C5" w:rsidRPr="00A55336">
              <w:rPr>
                <w:color w:val="292929"/>
                <w:sz w:val="26"/>
                <w:szCs w:val="26"/>
                <w:lang w:eastAsia="ru-RU"/>
              </w:rPr>
              <w:t>, где необходимо</w:t>
            </w:r>
            <w:r w:rsidRPr="00A55336">
              <w:rPr>
                <w:color w:val="292929"/>
                <w:sz w:val="26"/>
                <w:szCs w:val="26"/>
                <w:lang w:eastAsia="ru-RU"/>
              </w:rPr>
              <w:t>)</w:t>
            </w:r>
          </w:p>
        </w:tc>
      </w:tr>
      <w:tr w:rsidR="00FF16C5" w:rsidRPr="00A55336" w:rsidTr="00A55336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C5" w:rsidRPr="00A55336" w:rsidRDefault="00FF16C5" w:rsidP="00FF16C5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C5" w:rsidRPr="00A55336" w:rsidRDefault="00FF16C5" w:rsidP="00DD11EF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 xml:space="preserve">Обустройство территории </w:t>
            </w:r>
            <w:r w:rsidR="00CD32A3" w:rsidRPr="00A55336">
              <w:rPr>
                <w:color w:val="292929"/>
                <w:sz w:val="26"/>
                <w:szCs w:val="26"/>
                <w:lang w:eastAsia="ru-RU"/>
              </w:rPr>
              <w:t>за магазином «Магнит» по ул.Московская д.7</w:t>
            </w:r>
            <w:r w:rsidR="00DD11EF" w:rsidRPr="00A55336">
              <w:rPr>
                <w:color w:val="292929"/>
                <w:sz w:val="26"/>
                <w:szCs w:val="26"/>
                <w:lang w:eastAsia="ru-RU"/>
              </w:rPr>
              <w:t xml:space="preserve">5 (зона отдыха, парковая зона, зона для выгула собак, размещение ярмарки, детско-спортивные </w:t>
            </w:r>
            <w:r w:rsidR="00FF2B96" w:rsidRPr="00A55336">
              <w:rPr>
                <w:color w:val="292929"/>
                <w:sz w:val="26"/>
                <w:szCs w:val="26"/>
                <w:lang w:eastAsia="ru-RU"/>
              </w:rPr>
              <w:t>площадки и т.п.)</w:t>
            </w:r>
          </w:p>
        </w:tc>
      </w:tr>
      <w:tr w:rsidR="00FF16C5" w:rsidRPr="00A55336" w:rsidTr="00A55336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19" w:rsidRPr="00A55336" w:rsidRDefault="00327119" w:rsidP="00FF16C5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C5" w:rsidRPr="00A55336" w:rsidRDefault="00FF16C5" w:rsidP="00B41254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Обустройство пешеходных дорожек (указать территорию)</w:t>
            </w:r>
          </w:p>
        </w:tc>
      </w:tr>
      <w:tr w:rsidR="00327119" w:rsidRPr="00A55336" w:rsidTr="00A55336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119" w:rsidRPr="00A55336" w:rsidRDefault="00327119" w:rsidP="00FF16C5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54" w:rsidRPr="00A55336" w:rsidRDefault="00327119" w:rsidP="00B41254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 xml:space="preserve">Ремонт муниципального здания </w:t>
            </w:r>
          </w:p>
          <w:p w:rsidR="00327119" w:rsidRPr="00A55336" w:rsidRDefault="00327119" w:rsidP="00B41254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(</w:t>
            </w:r>
            <w:r w:rsidR="00CD32A3" w:rsidRPr="00A55336">
              <w:rPr>
                <w:color w:val="292929"/>
                <w:sz w:val="26"/>
                <w:szCs w:val="26"/>
                <w:lang w:eastAsia="ru-RU"/>
              </w:rPr>
              <w:t>Дом культуры</w:t>
            </w:r>
            <w:r w:rsidRPr="00A55336">
              <w:rPr>
                <w:color w:val="292929"/>
                <w:sz w:val="26"/>
                <w:szCs w:val="26"/>
                <w:lang w:eastAsia="ru-RU"/>
              </w:rPr>
              <w:t xml:space="preserve">, библиотека, </w:t>
            </w:r>
            <w:r w:rsidR="00CD32A3" w:rsidRPr="00A55336">
              <w:rPr>
                <w:color w:val="292929"/>
                <w:sz w:val="26"/>
                <w:szCs w:val="26"/>
                <w:lang w:eastAsia="ru-RU"/>
              </w:rPr>
              <w:t>спортивный комплекс «</w:t>
            </w:r>
            <w:r w:rsidRPr="00A55336">
              <w:rPr>
                <w:color w:val="292929"/>
                <w:sz w:val="26"/>
                <w:szCs w:val="26"/>
                <w:lang w:eastAsia="ru-RU"/>
              </w:rPr>
              <w:t>Олимпионик</w:t>
            </w:r>
            <w:r w:rsidR="00CD32A3" w:rsidRPr="00A55336">
              <w:rPr>
                <w:color w:val="292929"/>
                <w:sz w:val="26"/>
                <w:szCs w:val="26"/>
                <w:lang w:eastAsia="ru-RU"/>
              </w:rPr>
              <w:t>»</w:t>
            </w:r>
            <w:r w:rsidRPr="00A55336">
              <w:rPr>
                <w:color w:val="292929"/>
                <w:sz w:val="26"/>
                <w:szCs w:val="26"/>
                <w:lang w:eastAsia="ru-RU"/>
              </w:rPr>
              <w:t xml:space="preserve">, </w:t>
            </w:r>
            <w:r w:rsidR="00CD32A3" w:rsidRPr="00A55336">
              <w:rPr>
                <w:color w:val="292929"/>
                <w:sz w:val="26"/>
                <w:szCs w:val="26"/>
                <w:lang w:eastAsia="ru-RU"/>
              </w:rPr>
              <w:t xml:space="preserve">поселковая </w:t>
            </w:r>
            <w:r w:rsidRPr="00A55336">
              <w:rPr>
                <w:color w:val="292929"/>
                <w:sz w:val="26"/>
                <w:szCs w:val="26"/>
                <w:lang w:eastAsia="ru-RU"/>
              </w:rPr>
              <w:t>баня)</w:t>
            </w:r>
          </w:p>
          <w:p w:rsidR="00327119" w:rsidRPr="00A55336" w:rsidRDefault="00327119" w:rsidP="00B41254">
            <w:pPr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(Укажите выбранный вами объект)</w:t>
            </w:r>
          </w:p>
        </w:tc>
      </w:tr>
      <w:tr w:rsidR="00C357F2" w:rsidRPr="00A55336" w:rsidTr="00A55336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7F2" w:rsidRPr="00A55336" w:rsidRDefault="00C357F2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F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7F2" w:rsidRDefault="00C357F2" w:rsidP="00B41254">
            <w:pPr>
              <w:suppressAutoHyphens w:val="0"/>
              <w:spacing w:before="15" w:after="15"/>
              <w:rPr>
                <w:color w:val="292929"/>
                <w:sz w:val="26"/>
                <w:szCs w:val="26"/>
                <w:lang w:eastAsia="ru-RU"/>
              </w:rPr>
            </w:pPr>
            <w:r w:rsidRPr="00A55336">
              <w:rPr>
                <w:color w:val="292929"/>
                <w:sz w:val="26"/>
                <w:szCs w:val="26"/>
                <w:lang w:eastAsia="ru-RU"/>
              </w:rPr>
              <w:t>Иное (свой вариант)  (указать)</w:t>
            </w:r>
          </w:p>
          <w:p w:rsidR="00A55336" w:rsidRPr="00A55336" w:rsidRDefault="00A55336" w:rsidP="00B41254">
            <w:pPr>
              <w:suppressAutoHyphens w:val="0"/>
              <w:spacing w:before="15" w:after="15"/>
              <w:rPr>
                <w:sz w:val="26"/>
                <w:szCs w:val="26"/>
                <w:lang w:eastAsia="ru-RU"/>
              </w:rPr>
            </w:pPr>
          </w:p>
        </w:tc>
      </w:tr>
    </w:tbl>
    <w:p w:rsidR="00C357F2" w:rsidRPr="00A55336" w:rsidRDefault="00C357F2">
      <w:pPr>
        <w:jc w:val="both"/>
        <w:rPr>
          <w:sz w:val="26"/>
          <w:szCs w:val="26"/>
        </w:rPr>
      </w:pPr>
      <w:r w:rsidRPr="00A55336">
        <w:rPr>
          <w:sz w:val="26"/>
          <w:szCs w:val="26"/>
        </w:rPr>
        <w:t xml:space="preserve">         Также необходимо указать какую сумму Вы готовы внести для участия в программе по выбранному вами направлению.</w:t>
      </w:r>
    </w:p>
    <w:p w:rsidR="00C357F2" w:rsidRPr="00A55336" w:rsidRDefault="00CD32A3">
      <w:pPr>
        <w:ind w:firstLine="708"/>
        <w:jc w:val="both"/>
        <w:rPr>
          <w:sz w:val="26"/>
          <w:szCs w:val="26"/>
        </w:rPr>
      </w:pPr>
      <w:r w:rsidRPr="00A55336">
        <w:rPr>
          <w:noProof/>
          <w:sz w:val="26"/>
          <w:szCs w:val="26"/>
          <w:lang w:eastAsia="ru-RU"/>
        </w:rPr>
        <w:pict>
          <v:rect id="_x0000_s1037" style="position:absolute;left:0;text-align:left;margin-left:10.2pt;margin-top:5.45pt;width:15.75pt;height:7.35pt;z-index:251660800"/>
        </w:pict>
      </w:r>
      <w:r w:rsidR="00C357F2" w:rsidRPr="00A55336">
        <w:rPr>
          <w:noProof/>
          <w:sz w:val="26"/>
          <w:szCs w:val="26"/>
          <w:lang w:eastAsia="ru-RU"/>
        </w:rPr>
        <w:pict>
          <v:rect id="_x0000_s1025" style="position:absolute;left:0;text-align:left;margin-left:10.2pt;margin-top:.8pt;width:15.75pt;height:7.35pt;z-index:251654656"/>
        </w:pict>
      </w:r>
      <w:r w:rsidR="00C357F2" w:rsidRPr="00A55336">
        <w:rPr>
          <w:sz w:val="26"/>
          <w:szCs w:val="26"/>
        </w:rPr>
        <w:t>100 руб.,</w:t>
      </w:r>
    </w:p>
    <w:p w:rsidR="00C357F2" w:rsidRPr="00A55336" w:rsidRDefault="00C357F2">
      <w:pPr>
        <w:jc w:val="both"/>
        <w:rPr>
          <w:sz w:val="26"/>
          <w:szCs w:val="26"/>
        </w:rPr>
      </w:pPr>
      <w:r w:rsidRPr="00A55336">
        <w:rPr>
          <w:noProof/>
          <w:sz w:val="26"/>
          <w:szCs w:val="26"/>
          <w:lang w:eastAsia="ru-RU"/>
        </w:rPr>
        <w:pict>
          <v:rect id="_x0000_s1026" style="position:absolute;left:0;text-align:left;margin-left:10.2pt;margin-top:2.6pt;width:15.75pt;height:9pt;z-index:251655680"/>
        </w:pict>
      </w:r>
      <w:r w:rsidRPr="00A55336">
        <w:rPr>
          <w:sz w:val="26"/>
          <w:szCs w:val="26"/>
        </w:rPr>
        <w:t xml:space="preserve">          200 руб.,</w:t>
      </w:r>
    </w:p>
    <w:p w:rsidR="00C357F2" w:rsidRPr="00A55336" w:rsidRDefault="00C357F2">
      <w:pPr>
        <w:ind w:firstLine="708"/>
        <w:jc w:val="both"/>
        <w:rPr>
          <w:sz w:val="26"/>
          <w:szCs w:val="26"/>
        </w:rPr>
      </w:pPr>
      <w:r w:rsidRPr="00A55336">
        <w:rPr>
          <w:noProof/>
          <w:sz w:val="26"/>
          <w:szCs w:val="26"/>
          <w:lang w:eastAsia="ru-RU"/>
        </w:rPr>
        <w:pict>
          <v:rect id="_x0000_s1027" style="position:absolute;left:0;text-align:left;margin-left:10.2pt;margin-top:3.8pt;width:15.75pt;height:6.75pt;z-index:251656704"/>
        </w:pict>
      </w:r>
      <w:r w:rsidRPr="00A55336">
        <w:rPr>
          <w:sz w:val="26"/>
          <w:szCs w:val="26"/>
        </w:rPr>
        <w:t>300 руб.,</w:t>
      </w:r>
    </w:p>
    <w:p w:rsidR="00C357F2" w:rsidRPr="00A55336" w:rsidRDefault="00C357F2">
      <w:pPr>
        <w:ind w:firstLine="708"/>
        <w:jc w:val="both"/>
        <w:rPr>
          <w:sz w:val="26"/>
          <w:szCs w:val="26"/>
        </w:rPr>
      </w:pPr>
      <w:r w:rsidRPr="00A55336">
        <w:rPr>
          <w:noProof/>
          <w:sz w:val="26"/>
          <w:szCs w:val="26"/>
          <w:lang w:eastAsia="ru-RU"/>
        </w:rPr>
        <w:pict>
          <v:rect id="_x0000_s1028" style="position:absolute;left:0;text-align:left;margin-left:10.2pt;margin-top:2.75pt;width:15.75pt;height:8.25pt;z-index:251657728"/>
        </w:pict>
      </w:r>
      <w:r w:rsidRPr="00A55336">
        <w:rPr>
          <w:sz w:val="26"/>
          <w:szCs w:val="26"/>
        </w:rPr>
        <w:t>500 руб.,</w:t>
      </w:r>
    </w:p>
    <w:p w:rsidR="00C357F2" w:rsidRPr="00A55336" w:rsidRDefault="00C357F2">
      <w:pPr>
        <w:ind w:firstLine="708"/>
        <w:jc w:val="both"/>
        <w:rPr>
          <w:sz w:val="26"/>
          <w:szCs w:val="26"/>
        </w:rPr>
      </w:pPr>
      <w:r w:rsidRPr="00A55336">
        <w:rPr>
          <w:noProof/>
          <w:sz w:val="26"/>
          <w:szCs w:val="26"/>
          <w:lang w:eastAsia="ru-RU"/>
        </w:rPr>
        <w:pict>
          <v:rect id="_x0000_s1025" style="position:absolute;left:0;text-align:left;margin-left:10.2pt;margin-top:.8pt;width:15.75pt;height:7.35pt;z-index:251654656"/>
        </w:pict>
      </w:r>
      <w:r w:rsidRPr="00A55336">
        <w:rPr>
          <w:sz w:val="26"/>
          <w:szCs w:val="26"/>
        </w:rPr>
        <w:t>иная сумма (указать конкретно) ________руб.</w:t>
      </w:r>
    </w:p>
    <w:p w:rsidR="00C357F2" w:rsidRPr="00A55336" w:rsidRDefault="00C357F2">
      <w:pPr>
        <w:jc w:val="both"/>
        <w:rPr>
          <w:sz w:val="26"/>
          <w:szCs w:val="26"/>
        </w:rPr>
      </w:pPr>
      <w:r w:rsidRPr="00A55336">
        <w:rPr>
          <w:sz w:val="26"/>
          <w:szCs w:val="26"/>
        </w:rPr>
        <w:t xml:space="preserve">    Данную анкету просим предоставить в </w:t>
      </w:r>
      <w:r w:rsidRPr="00A55336">
        <w:rPr>
          <w:sz w:val="26"/>
          <w:szCs w:val="26"/>
          <w:lang w:eastAsia="ru-RU"/>
        </w:rPr>
        <w:t>Администрацию сельского поселения «Поселок Детчино» ул. Матросова.3 тел./факс (48431) 25-641</w:t>
      </w:r>
      <w:r w:rsidRPr="00A55336">
        <w:rPr>
          <w:sz w:val="26"/>
          <w:szCs w:val="26"/>
        </w:rPr>
        <w:t>. Также анкета размещена на официальном сайте сельского поселения</w:t>
      </w:r>
    </w:p>
    <w:p w:rsidR="00327119" w:rsidRPr="00A55336" w:rsidRDefault="00327119">
      <w:pPr>
        <w:jc w:val="both"/>
        <w:rPr>
          <w:sz w:val="26"/>
          <w:szCs w:val="26"/>
        </w:rPr>
      </w:pPr>
    </w:p>
    <w:p w:rsidR="00C357F2" w:rsidRPr="00A55336" w:rsidRDefault="00C357F2">
      <w:pPr>
        <w:jc w:val="both"/>
        <w:rPr>
          <w:sz w:val="26"/>
          <w:szCs w:val="26"/>
          <w:u w:val="single"/>
        </w:rPr>
      </w:pPr>
      <w:r w:rsidRPr="00A55336">
        <w:rPr>
          <w:sz w:val="26"/>
          <w:szCs w:val="26"/>
        </w:rPr>
        <w:t xml:space="preserve">     </w:t>
      </w:r>
      <w:r w:rsidR="00327119" w:rsidRPr="00A55336">
        <w:rPr>
          <w:b/>
          <w:sz w:val="26"/>
          <w:szCs w:val="26"/>
          <w:u w:val="single"/>
        </w:rPr>
        <w:t>Итоговое</w:t>
      </w:r>
      <w:r w:rsidRPr="00A55336">
        <w:rPr>
          <w:b/>
          <w:sz w:val="26"/>
          <w:szCs w:val="26"/>
          <w:u w:val="single"/>
        </w:rPr>
        <w:t xml:space="preserve"> Собрание граждан</w:t>
      </w:r>
      <w:r w:rsidRPr="00A55336">
        <w:rPr>
          <w:sz w:val="26"/>
          <w:szCs w:val="26"/>
        </w:rPr>
        <w:t xml:space="preserve"> по определению выбранного направления, определения суммы денежного вклада населения на реализацию проекта, а также выборы инициативной группы </w:t>
      </w:r>
      <w:r w:rsidRPr="00A55336">
        <w:rPr>
          <w:sz w:val="26"/>
          <w:szCs w:val="26"/>
          <w:u w:val="single"/>
        </w:rPr>
        <w:t xml:space="preserve">состоится </w:t>
      </w:r>
      <w:r w:rsidR="00FF16C5" w:rsidRPr="00A55336">
        <w:rPr>
          <w:color w:val="FF0000"/>
          <w:sz w:val="26"/>
          <w:szCs w:val="26"/>
          <w:u w:val="single"/>
        </w:rPr>
        <w:t xml:space="preserve">16 января 2020 </w:t>
      </w:r>
      <w:r w:rsidRPr="00A55336">
        <w:rPr>
          <w:color w:val="FF0000"/>
          <w:sz w:val="26"/>
          <w:szCs w:val="26"/>
          <w:u w:val="single"/>
        </w:rPr>
        <w:t xml:space="preserve">г в 17.00 в здании </w:t>
      </w:r>
      <w:r w:rsidRPr="00A55336">
        <w:rPr>
          <w:color w:val="FF0000"/>
          <w:sz w:val="26"/>
          <w:szCs w:val="26"/>
          <w:lang w:eastAsia="ru-RU"/>
        </w:rPr>
        <w:t>МБУ «Детчинский дом культуры»</w:t>
      </w:r>
      <w:r w:rsidRPr="00A55336">
        <w:rPr>
          <w:color w:val="FF0000"/>
          <w:sz w:val="26"/>
          <w:szCs w:val="26"/>
        </w:rPr>
        <w:t xml:space="preserve"> улица Московская, 2</w:t>
      </w:r>
      <w:r w:rsidR="00B8281D" w:rsidRPr="00A55336">
        <w:rPr>
          <w:color w:val="FF0000"/>
          <w:sz w:val="26"/>
          <w:szCs w:val="26"/>
        </w:rPr>
        <w:t>.</w:t>
      </w:r>
    </w:p>
    <w:sectPr w:rsidR="00C357F2" w:rsidRPr="00A55336" w:rsidSect="00942C8F">
      <w:pgSz w:w="11906" w:h="16838"/>
      <w:pgMar w:top="567" w:right="424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</w:compat>
  <w:rsids>
    <w:rsidRoot w:val="00061D13"/>
    <w:rsid w:val="00011D1B"/>
    <w:rsid w:val="00061D13"/>
    <w:rsid w:val="00073EED"/>
    <w:rsid w:val="0007464B"/>
    <w:rsid w:val="000B06D7"/>
    <w:rsid w:val="000F6981"/>
    <w:rsid w:val="001441D1"/>
    <w:rsid w:val="001741B9"/>
    <w:rsid w:val="001745D9"/>
    <w:rsid w:val="001B500D"/>
    <w:rsid w:val="001D7E9E"/>
    <w:rsid w:val="001F1B4D"/>
    <w:rsid w:val="002272AF"/>
    <w:rsid w:val="00284DC9"/>
    <w:rsid w:val="00296D03"/>
    <w:rsid w:val="002C1424"/>
    <w:rsid w:val="002F11D5"/>
    <w:rsid w:val="002F6F23"/>
    <w:rsid w:val="0030692A"/>
    <w:rsid w:val="00327119"/>
    <w:rsid w:val="00335C47"/>
    <w:rsid w:val="003C6BEE"/>
    <w:rsid w:val="003F0DDF"/>
    <w:rsid w:val="003F6010"/>
    <w:rsid w:val="00423078"/>
    <w:rsid w:val="00472C1A"/>
    <w:rsid w:val="00490AF2"/>
    <w:rsid w:val="004979F6"/>
    <w:rsid w:val="004D32B3"/>
    <w:rsid w:val="00533CC8"/>
    <w:rsid w:val="0056074F"/>
    <w:rsid w:val="005A5E64"/>
    <w:rsid w:val="005B6489"/>
    <w:rsid w:val="005F5889"/>
    <w:rsid w:val="00603243"/>
    <w:rsid w:val="0061241D"/>
    <w:rsid w:val="006257FC"/>
    <w:rsid w:val="00680F2F"/>
    <w:rsid w:val="006A01D3"/>
    <w:rsid w:val="006A6775"/>
    <w:rsid w:val="0072626E"/>
    <w:rsid w:val="007365F6"/>
    <w:rsid w:val="0074517E"/>
    <w:rsid w:val="007536E3"/>
    <w:rsid w:val="0077562C"/>
    <w:rsid w:val="007801FF"/>
    <w:rsid w:val="007B1DE4"/>
    <w:rsid w:val="007C551E"/>
    <w:rsid w:val="007E6C79"/>
    <w:rsid w:val="007F553C"/>
    <w:rsid w:val="0088737B"/>
    <w:rsid w:val="008A5B4E"/>
    <w:rsid w:val="008D2181"/>
    <w:rsid w:val="008F25B7"/>
    <w:rsid w:val="00921D2D"/>
    <w:rsid w:val="00926DDF"/>
    <w:rsid w:val="00942C8F"/>
    <w:rsid w:val="00992D9C"/>
    <w:rsid w:val="009937A7"/>
    <w:rsid w:val="009B18DF"/>
    <w:rsid w:val="009E4CFD"/>
    <w:rsid w:val="00A35CFB"/>
    <w:rsid w:val="00A434F3"/>
    <w:rsid w:val="00A55336"/>
    <w:rsid w:val="00A6232F"/>
    <w:rsid w:val="00AA499E"/>
    <w:rsid w:val="00AA7477"/>
    <w:rsid w:val="00AB4BB6"/>
    <w:rsid w:val="00B065A4"/>
    <w:rsid w:val="00B1442C"/>
    <w:rsid w:val="00B256C0"/>
    <w:rsid w:val="00B41254"/>
    <w:rsid w:val="00B7587B"/>
    <w:rsid w:val="00B8281D"/>
    <w:rsid w:val="00BB42B8"/>
    <w:rsid w:val="00BC7E10"/>
    <w:rsid w:val="00C0473B"/>
    <w:rsid w:val="00C252D3"/>
    <w:rsid w:val="00C352AD"/>
    <w:rsid w:val="00C357F2"/>
    <w:rsid w:val="00C665BD"/>
    <w:rsid w:val="00CA5B8E"/>
    <w:rsid w:val="00CB6081"/>
    <w:rsid w:val="00CD32A3"/>
    <w:rsid w:val="00D14A15"/>
    <w:rsid w:val="00D47626"/>
    <w:rsid w:val="00D54446"/>
    <w:rsid w:val="00D55205"/>
    <w:rsid w:val="00DA0DC0"/>
    <w:rsid w:val="00DD04CA"/>
    <w:rsid w:val="00DD0D72"/>
    <w:rsid w:val="00DD11EF"/>
    <w:rsid w:val="00DD1C5A"/>
    <w:rsid w:val="00E62C19"/>
    <w:rsid w:val="00E75D93"/>
    <w:rsid w:val="00E80405"/>
    <w:rsid w:val="00EF7D16"/>
    <w:rsid w:val="00F46A8F"/>
    <w:rsid w:val="00F64833"/>
    <w:rsid w:val="00F70578"/>
    <w:rsid w:val="00F711CE"/>
    <w:rsid w:val="00FC0841"/>
    <w:rsid w:val="00FF16C5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="Cambria" w:hAnsi="Cambria"/>
      <w:color w:val="244770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keepLines/>
      <w:spacing w:before="40"/>
      <w:outlineLvl w:val="1"/>
    </w:pPr>
    <w:rPr>
      <w:rFonts w:ascii="Cambria" w:hAnsi="Cambria"/>
      <w:color w:val="244770"/>
      <w:sz w:val="26"/>
      <w:szCs w:val="26"/>
      <w:lang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/>
      <w:outlineLvl w:val="2"/>
    </w:pPr>
    <w:rPr>
      <w:rFonts w:ascii="Cambria" w:hAnsi="Cambria"/>
      <w:color w:val="182F4A"/>
      <w:lang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/>
      <w:outlineLvl w:val="3"/>
    </w:pPr>
    <w:rPr>
      <w:rFonts w:ascii="Cambria" w:hAnsi="Cambria"/>
      <w:i/>
      <w:iCs/>
      <w:color w:val="244770"/>
      <w:sz w:val="20"/>
      <w:szCs w:val="20"/>
      <w:lang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/>
      <w:outlineLvl w:val="4"/>
    </w:pPr>
    <w:rPr>
      <w:rFonts w:ascii="Cambria" w:hAnsi="Cambria"/>
      <w:color w:val="244770"/>
      <w:sz w:val="20"/>
      <w:szCs w:val="20"/>
      <w:lang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mbria" w:hAnsi="Cambria"/>
      <w:color w:val="182F4A"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/>
      <w:outlineLvl w:val="6"/>
    </w:pPr>
    <w:rPr>
      <w:rFonts w:ascii="Cambria" w:hAnsi="Cambria"/>
      <w:i/>
      <w:iCs/>
      <w:color w:val="182F4A"/>
      <w:sz w:val="20"/>
      <w:szCs w:val="20"/>
      <w:lang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Pr>
      <w:rFonts w:ascii="Cambria" w:hAnsi="Cambria"/>
      <w:color w:val="244770"/>
      <w:sz w:val="32"/>
      <w:szCs w:val="32"/>
    </w:rPr>
  </w:style>
  <w:style w:type="character" w:customStyle="1" w:styleId="20">
    <w:name w:val="Заголовок 2 Знак"/>
    <w:link w:val="2"/>
    <w:rPr>
      <w:rFonts w:ascii="Cambria" w:hAnsi="Cambria"/>
      <w:color w:val="244770"/>
      <w:sz w:val="26"/>
      <w:szCs w:val="26"/>
    </w:rPr>
  </w:style>
  <w:style w:type="character" w:customStyle="1" w:styleId="30">
    <w:name w:val="Заголовок 3 Знак"/>
    <w:link w:val="3"/>
    <w:rPr>
      <w:rFonts w:ascii="Cambria" w:hAnsi="Cambria"/>
      <w:color w:val="182F4A"/>
      <w:sz w:val="24"/>
      <w:szCs w:val="24"/>
    </w:rPr>
  </w:style>
  <w:style w:type="character" w:customStyle="1" w:styleId="40">
    <w:name w:val="Заголовок 4 Знак"/>
    <w:link w:val="4"/>
    <w:rPr>
      <w:rFonts w:ascii="Cambria" w:hAnsi="Cambria"/>
      <w:i/>
      <w:iCs/>
      <w:color w:val="244770"/>
    </w:rPr>
  </w:style>
  <w:style w:type="character" w:customStyle="1" w:styleId="50">
    <w:name w:val="Заголовок 5 Знак"/>
    <w:link w:val="5"/>
    <w:rPr>
      <w:rFonts w:ascii="Cambria" w:hAnsi="Cambria"/>
      <w:color w:val="244770"/>
    </w:rPr>
  </w:style>
  <w:style w:type="character" w:customStyle="1" w:styleId="60">
    <w:name w:val="Заголовок 6 Знак"/>
    <w:link w:val="6"/>
    <w:rPr>
      <w:rFonts w:ascii="Cambria" w:hAnsi="Cambria"/>
      <w:color w:val="182F4A"/>
    </w:rPr>
  </w:style>
  <w:style w:type="character" w:customStyle="1" w:styleId="70">
    <w:name w:val="Заголовок 7 Знак"/>
    <w:link w:val="7"/>
    <w:rPr>
      <w:rFonts w:ascii="Cambria" w:hAnsi="Cambria"/>
      <w:i/>
      <w:iCs/>
      <w:color w:val="182F4A"/>
    </w:rPr>
  </w:style>
  <w:style w:type="character" w:customStyle="1" w:styleId="80">
    <w:name w:val="Заголовок 8 Знак"/>
    <w:link w:val="8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272727"/>
      <w:sz w:val="21"/>
      <w:szCs w:val="21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Горный цех</dc:creator>
  <cp:lastModifiedBy>Пользователь</cp:lastModifiedBy>
  <cp:revision>2</cp:revision>
  <dcterms:created xsi:type="dcterms:W3CDTF">2019-11-14T08:08:00Z</dcterms:created>
  <dcterms:modified xsi:type="dcterms:W3CDTF">2019-11-14T08:08:00Z</dcterms:modified>
</cp:coreProperties>
</file>