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21745224" r:id="rId5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9032B5" w:rsidRPr="009032B5" w:rsidRDefault="009032B5" w:rsidP="009032B5">
      <w:pPr>
        <w:rPr>
          <w:rFonts w:ascii="Times New Roman" w:hAnsi="Times New Roman" w:cs="Times New Roman"/>
          <w:sz w:val="26"/>
          <w:szCs w:val="26"/>
          <w:u w:val="single"/>
        </w:rPr>
      </w:pPr>
      <w:r w:rsidRPr="009032B5">
        <w:rPr>
          <w:rFonts w:ascii="Times New Roman" w:hAnsi="Times New Roman" w:cs="Times New Roman"/>
          <w:sz w:val="26"/>
          <w:szCs w:val="26"/>
        </w:rPr>
        <w:t xml:space="preserve">от « </w:t>
      </w:r>
      <w:r w:rsidR="00A85607">
        <w:rPr>
          <w:rFonts w:ascii="Times New Roman" w:hAnsi="Times New Roman" w:cs="Times New Roman"/>
          <w:sz w:val="26"/>
          <w:szCs w:val="26"/>
        </w:rPr>
        <w:t>29</w:t>
      </w:r>
      <w:r w:rsidRPr="009032B5">
        <w:rPr>
          <w:rFonts w:ascii="Times New Roman" w:hAnsi="Times New Roman" w:cs="Times New Roman"/>
          <w:sz w:val="26"/>
          <w:szCs w:val="26"/>
        </w:rPr>
        <w:t xml:space="preserve"> » </w:t>
      </w:r>
      <w:r w:rsidR="00A85607">
        <w:rPr>
          <w:rFonts w:ascii="Times New Roman" w:hAnsi="Times New Roman" w:cs="Times New Roman"/>
          <w:sz w:val="26"/>
          <w:szCs w:val="26"/>
        </w:rPr>
        <w:t>апреля</w:t>
      </w:r>
      <w:r w:rsidRPr="009032B5">
        <w:rPr>
          <w:rFonts w:ascii="Times New Roman" w:hAnsi="Times New Roman" w:cs="Times New Roman"/>
          <w:sz w:val="26"/>
          <w:szCs w:val="26"/>
        </w:rPr>
        <w:t xml:space="preserve">  2019г.                                                                       </w:t>
      </w:r>
      <w:r w:rsidR="00B26D73">
        <w:rPr>
          <w:rFonts w:ascii="Times New Roman" w:hAnsi="Times New Roman" w:cs="Times New Roman"/>
          <w:sz w:val="26"/>
          <w:szCs w:val="26"/>
        </w:rPr>
        <w:t xml:space="preserve">       </w:t>
      </w:r>
      <w:r w:rsidRPr="009032B5">
        <w:rPr>
          <w:rFonts w:ascii="Times New Roman" w:hAnsi="Times New Roman" w:cs="Times New Roman"/>
          <w:sz w:val="26"/>
          <w:szCs w:val="26"/>
        </w:rPr>
        <w:t xml:space="preserve">   № </w:t>
      </w:r>
      <w:r w:rsidR="00A85607">
        <w:rPr>
          <w:rFonts w:ascii="Times New Roman" w:hAnsi="Times New Roman" w:cs="Times New Roman"/>
          <w:sz w:val="26"/>
          <w:szCs w:val="26"/>
        </w:rPr>
        <w:t>34</w:t>
      </w:r>
    </w:p>
    <w:p w:rsidR="00012816" w:rsidRDefault="004B7066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16AC1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140208" w:rsidRPr="00016AC1">
        <w:rPr>
          <w:rFonts w:ascii="Times New Roman" w:hAnsi="Times New Roman" w:cs="Times New Roman"/>
          <w:b/>
          <w:bCs/>
          <w:sz w:val="26"/>
          <w:szCs w:val="26"/>
        </w:rPr>
        <w:t xml:space="preserve">установке </w:t>
      </w:r>
      <w:r w:rsidR="00012816">
        <w:rPr>
          <w:rFonts w:ascii="Times New Roman" w:hAnsi="Times New Roman" w:cs="Times New Roman"/>
          <w:b/>
          <w:bCs/>
          <w:sz w:val="26"/>
          <w:szCs w:val="26"/>
        </w:rPr>
        <w:t xml:space="preserve">памятного знака </w:t>
      </w:r>
    </w:p>
    <w:p w:rsidR="00012816" w:rsidRDefault="002D6B05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1081 стрелкового полка </w:t>
      </w:r>
      <w:r w:rsidR="00012816">
        <w:rPr>
          <w:rFonts w:ascii="Times New Roman" w:hAnsi="Times New Roman" w:cs="Times New Roman"/>
          <w:b/>
          <w:bCs/>
          <w:sz w:val="26"/>
          <w:szCs w:val="26"/>
        </w:rPr>
        <w:t xml:space="preserve">312 стрелковой дивизии </w:t>
      </w:r>
    </w:p>
    <w:p w:rsidR="00140208" w:rsidRPr="00016AC1" w:rsidRDefault="00012816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воинского захоронения </w:t>
      </w:r>
      <w:r w:rsidR="002D6B05">
        <w:rPr>
          <w:rFonts w:ascii="Times New Roman" w:hAnsi="Times New Roman" w:cs="Times New Roman"/>
          <w:b/>
          <w:bCs/>
          <w:sz w:val="26"/>
          <w:szCs w:val="26"/>
        </w:rPr>
        <w:t>№358</w:t>
      </w:r>
      <w:r w:rsidR="00140208"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в </w:t>
      </w:r>
      <w:r w:rsidR="00012816">
        <w:rPr>
          <w:rFonts w:ascii="Times New Roman" w:hAnsi="Times New Roman" w:cs="Times New Roman"/>
          <w:b/>
          <w:color w:val="0E0D0D"/>
          <w:sz w:val="26"/>
          <w:szCs w:val="26"/>
        </w:rPr>
        <w:t>с</w:t>
      </w:r>
      <w:proofErr w:type="gramStart"/>
      <w:r w:rsidR="00012816">
        <w:rPr>
          <w:rFonts w:ascii="Times New Roman" w:hAnsi="Times New Roman" w:cs="Times New Roman"/>
          <w:b/>
          <w:color w:val="0E0D0D"/>
          <w:sz w:val="26"/>
          <w:szCs w:val="26"/>
        </w:rPr>
        <w:t>.Д</w:t>
      </w:r>
      <w:proofErr w:type="gramEnd"/>
      <w:r w:rsidR="00012816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етчино(центр) </w:t>
      </w: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СП «Поселок Детчино» </w:t>
      </w:r>
    </w:p>
    <w:p w:rsidR="004B7066" w:rsidRPr="00016AC1" w:rsidRDefault="004B7066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016AC1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</w:t>
      </w:r>
      <w:r w:rsidR="002C0520" w:rsidRPr="00016AC1">
        <w:rPr>
          <w:rFonts w:ascii="Times New Roman" w:hAnsi="Times New Roman" w:cs="Times New Roman"/>
          <w:sz w:val="26"/>
          <w:szCs w:val="26"/>
        </w:rPr>
        <w:t xml:space="preserve">   Рассмотрев обращение клуба «Красная гвоздика», р</w:t>
      </w:r>
      <w:r w:rsidRPr="00016AC1">
        <w:rPr>
          <w:rFonts w:ascii="Times New Roman" w:hAnsi="Times New Roman" w:cs="Times New Roman"/>
          <w:sz w:val="26"/>
          <w:szCs w:val="26"/>
        </w:rPr>
        <w:t xml:space="preserve">уководствуясь Федеральным </w:t>
      </w:r>
      <w:hyperlink r:id="rId6" w:history="1">
        <w:r w:rsidRPr="00016A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16AC1">
        <w:rPr>
          <w:rFonts w:ascii="Times New Roman" w:hAnsi="Times New Roman" w:cs="Times New Roman"/>
          <w:sz w:val="26"/>
          <w:szCs w:val="26"/>
        </w:rPr>
        <w:t xml:space="preserve"> от 25.06.2002 № 73-ФЗ «Об объектах культурного наследия (памятниках истории и культуры) народов Российской Федерации», </w:t>
      </w:r>
      <w:r w:rsidR="009032B5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3135B3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Положением «О </w:t>
      </w:r>
      <w:proofErr w:type="gramStart"/>
      <w:r w:rsidR="003135B3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порядке установки </w:t>
      </w:r>
      <w:r w:rsidR="002C0520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>мемориальных сооружений, памятников, мемориальных досок и других памятных знаков на территории сельского поселения «Поселок Детчино»»</w:t>
      </w:r>
      <w:r w:rsidR="00140208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утвержденного решением поселкового Собрания СП «Поселок Детчино» №30 от 29.04.2019 года</w:t>
      </w:r>
      <w:r w:rsidR="002C0520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End"/>
    </w:p>
    <w:p w:rsidR="004B7066" w:rsidRPr="009032B5" w:rsidRDefault="004B7066" w:rsidP="00844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7066" w:rsidRPr="002C0520" w:rsidRDefault="002C0520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20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4B7066" w:rsidRPr="009032B5" w:rsidRDefault="004B7066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0208" w:rsidRPr="00016AC1" w:rsidRDefault="004B7066" w:rsidP="0073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    1. </w:t>
      </w:r>
      <w:r w:rsidR="006E5B48" w:rsidRPr="00016AC1">
        <w:rPr>
          <w:rFonts w:ascii="Times New Roman" w:hAnsi="Times New Roman" w:cs="Times New Roman"/>
          <w:sz w:val="26"/>
          <w:szCs w:val="26"/>
        </w:rPr>
        <w:t xml:space="preserve">Поддержать обращение клуба «Красная гвоздика» </w:t>
      </w:r>
      <w:r w:rsidR="00140208" w:rsidRPr="00016AC1">
        <w:rPr>
          <w:rFonts w:ascii="Times New Roman" w:hAnsi="Times New Roman" w:cs="Times New Roman"/>
          <w:sz w:val="26"/>
          <w:szCs w:val="26"/>
        </w:rPr>
        <w:t xml:space="preserve">и установить </w:t>
      </w:r>
      <w:r w:rsidR="00006998">
        <w:rPr>
          <w:rFonts w:ascii="Times New Roman" w:hAnsi="Times New Roman" w:cs="Times New Roman"/>
          <w:color w:val="0E0D0D"/>
          <w:sz w:val="26"/>
          <w:szCs w:val="26"/>
        </w:rPr>
        <w:t xml:space="preserve">памятный знак на территории воинского захоронения </w:t>
      </w:r>
      <w:r w:rsidR="004356C5">
        <w:rPr>
          <w:rFonts w:ascii="Times New Roman" w:hAnsi="Times New Roman" w:cs="Times New Roman"/>
          <w:color w:val="0E0D0D"/>
          <w:sz w:val="26"/>
          <w:szCs w:val="26"/>
        </w:rPr>
        <w:t xml:space="preserve">№358 </w:t>
      </w:r>
      <w:r w:rsidR="00006998">
        <w:rPr>
          <w:rFonts w:ascii="Times New Roman" w:hAnsi="Times New Roman" w:cs="Times New Roman"/>
          <w:color w:val="0E0D0D"/>
          <w:sz w:val="26"/>
          <w:szCs w:val="26"/>
        </w:rPr>
        <w:t>в с</w:t>
      </w:r>
      <w:proofErr w:type="gramStart"/>
      <w:r w:rsidR="00006998">
        <w:rPr>
          <w:rFonts w:ascii="Times New Roman" w:hAnsi="Times New Roman" w:cs="Times New Roman"/>
          <w:color w:val="0E0D0D"/>
          <w:sz w:val="26"/>
          <w:szCs w:val="26"/>
        </w:rPr>
        <w:t>.Д</w:t>
      </w:r>
      <w:proofErr w:type="gramEnd"/>
      <w:r w:rsidR="00006998">
        <w:rPr>
          <w:rFonts w:ascii="Times New Roman" w:hAnsi="Times New Roman" w:cs="Times New Roman"/>
          <w:color w:val="0E0D0D"/>
          <w:sz w:val="26"/>
          <w:szCs w:val="26"/>
        </w:rPr>
        <w:t xml:space="preserve">етчино(центр) </w:t>
      </w:r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>СП «Поселок Детчино» об увековечивании памяти погибшим бойцам в годы ВОВ (октябрь 1941 года) 1081 стрелкового полка 312 стрелковой дивизии, согласно представленного проекта памятного знака и схемы размещения на местности.</w:t>
      </w:r>
    </w:p>
    <w:p w:rsidR="002158B7" w:rsidRDefault="00140208" w:rsidP="002158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   </w:t>
      </w:r>
      <w:r w:rsidRPr="00016AC1">
        <w:rPr>
          <w:rFonts w:ascii="Times New Roman" w:hAnsi="Times New Roman" w:cs="Times New Roman"/>
          <w:color w:val="0E0D0D"/>
          <w:sz w:val="26"/>
          <w:szCs w:val="26"/>
        </w:rPr>
        <w:t>2</w:t>
      </w: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. </w:t>
      </w:r>
      <w:r w:rsidR="002158B7" w:rsidRPr="002158B7">
        <w:rPr>
          <w:rFonts w:ascii="Times New Roman" w:hAnsi="Times New Roman" w:cs="Times New Roman"/>
          <w:color w:val="0E0D0D"/>
          <w:sz w:val="26"/>
          <w:szCs w:val="26"/>
        </w:rPr>
        <w:t>Поселковой администрации</w:t>
      </w:r>
      <w:r w:rsidR="002158B7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</w:t>
      </w:r>
      <w:r w:rsidR="002158B7">
        <w:rPr>
          <w:rFonts w:ascii="Times New Roman" w:hAnsi="Times New Roman" w:cs="Times New Roman"/>
          <w:sz w:val="26"/>
          <w:szCs w:val="26"/>
        </w:rPr>
        <w:t>сельского поселения «Поселок Детчино»</w:t>
      </w:r>
      <w:r w:rsidR="002158B7" w:rsidRPr="009032B5">
        <w:rPr>
          <w:rFonts w:ascii="Times New Roman" w:hAnsi="Times New Roman" w:cs="Times New Roman"/>
          <w:sz w:val="26"/>
          <w:szCs w:val="26"/>
        </w:rPr>
        <w:t xml:space="preserve"> </w:t>
      </w:r>
      <w:r w:rsidR="002158B7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2158B7" w:rsidRPr="009032B5">
        <w:rPr>
          <w:rFonts w:ascii="Times New Roman" w:hAnsi="Times New Roman" w:cs="Times New Roman"/>
          <w:sz w:val="26"/>
          <w:szCs w:val="26"/>
        </w:rPr>
        <w:t xml:space="preserve">на баланс администрации поселения </w:t>
      </w:r>
      <w:r w:rsidR="002158B7">
        <w:rPr>
          <w:rFonts w:ascii="Times New Roman" w:hAnsi="Times New Roman" w:cs="Times New Roman"/>
          <w:sz w:val="26"/>
          <w:szCs w:val="26"/>
        </w:rPr>
        <w:t xml:space="preserve">памятный знак </w:t>
      </w:r>
      <w:r w:rsidR="002158B7" w:rsidRPr="009032B5">
        <w:rPr>
          <w:rFonts w:ascii="Times New Roman" w:hAnsi="Times New Roman" w:cs="Times New Roman"/>
          <w:sz w:val="26"/>
          <w:szCs w:val="26"/>
        </w:rPr>
        <w:t>и занес</w:t>
      </w:r>
      <w:r w:rsidR="002158B7">
        <w:rPr>
          <w:rFonts w:ascii="Times New Roman" w:hAnsi="Times New Roman" w:cs="Times New Roman"/>
          <w:sz w:val="26"/>
          <w:szCs w:val="26"/>
        </w:rPr>
        <w:t>ти</w:t>
      </w:r>
      <w:r w:rsidR="002158B7" w:rsidRPr="009032B5">
        <w:rPr>
          <w:rFonts w:ascii="Times New Roman" w:hAnsi="Times New Roman" w:cs="Times New Roman"/>
          <w:sz w:val="26"/>
          <w:szCs w:val="26"/>
        </w:rPr>
        <w:t xml:space="preserve"> в реестр муниципальной собственности.</w:t>
      </w:r>
    </w:p>
    <w:p w:rsidR="00934341" w:rsidRPr="00016AC1" w:rsidRDefault="00275AB6" w:rsidP="007377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158B7">
        <w:rPr>
          <w:rFonts w:ascii="Times New Roman" w:hAnsi="Times New Roman" w:cs="Times New Roman"/>
          <w:sz w:val="26"/>
          <w:szCs w:val="26"/>
        </w:rPr>
        <w:t xml:space="preserve">3. </w:t>
      </w:r>
      <w:r w:rsidR="00934341" w:rsidRPr="00016AC1">
        <w:rPr>
          <w:rFonts w:ascii="Times New Roman" w:hAnsi="Times New Roman" w:cs="Times New Roman"/>
          <w:sz w:val="26"/>
          <w:szCs w:val="26"/>
        </w:rPr>
        <w:t xml:space="preserve">Содержание, реставрация, ремонт </w:t>
      </w:r>
      <w:r w:rsidR="007377BE" w:rsidRPr="00016AC1">
        <w:rPr>
          <w:rFonts w:ascii="Times New Roman" w:hAnsi="Times New Roman" w:cs="Times New Roman"/>
          <w:sz w:val="26"/>
          <w:szCs w:val="26"/>
        </w:rPr>
        <w:t>памятного знака производи</w:t>
      </w:r>
      <w:r w:rsidR="00934341" w:rsidRPr="00016AC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34341" w:rsidRPr="00016AC1">
        <w:rPr>
          <w:rFonts w:ascii="Times New Roman" w:hAnsi="Times New Roman" w:cs="Times New Roman"/>
          <w:sz w:val="26"/>
          <w:szCs w:val="26"/>
        </w:rPr>
        <w:t xml:space="preserve"> за счет средств </w:t>
      </w:r>
      <w:r w:rsidR="002158B7">
        <w:rPr>
          <w:rFonts w:ascii="Times New Roman" w:hAnsi="Times New Roman" w:cs="Times New Roman"/>
          <w:sz w:val="26"/>
          <w:szCs w:val="26"/>
        </w:rPr>
        <w:t xml:space="preserve">бюджета СП «Поселок </w:t>
      </w:r>
      <w:r>
        <w:rPr>
          <w:rFonts w:ascii="Times New Roman" w:hAnsi="Times New Roman" w:cs="Times New Roman"/>
          <w:sz w:val="26"/>
          <w:szCs w:val="26"/>
        </w:rPr>
        <w:t>Де</w:t>
      </w:r>
      <w:r w:rsidR="002158B7">
        <w:rPr>
          <w:rFonts w:ascii="Times New Roman" w:hAnsi="Times New Roman" w:cs="Times New Roman"/>
          <w:sz w:val="26"/>
          <w:szCs w:val="26"/>
        </w:rPr>
        <w:t>тчино»</w:t>
      </w:r>
      <w:r w:rsidR="00934341" w:rsidRPr="00016AC1">
        <w:rPr>
          <w:rFonts w:ascii="Times New Roman" w:hAnsi="Times New Roman" w:cs="Times New Roman"/>
          <w:sz w:val="26"/>
          <w:szCs w:val="26"/>
        </w:rPr>
        <w:t>.</w:t>
      </w:r>
    </w:p>
    <w:p w:rsidR="004B7066" w:rsidRPr="00016AC1" w:rsidRDefault="00016AC1" w:rsidP="007377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   </w:t>
      </w:r>
      <w:r w:rsidR="00275AB6">
        <w:rPr>
          <w:rFonts w:ascii="Times New Roman" w:hAnsi="Times New Roman" w:cs="Times New Roman"/>
          <w:sz w:val="26"/>
          <w:szCs w:val="26"/>
        </w:rPr>
        <w:t>4</w:t>
      </w:r>
      <w:r w:rsidRPr="00016AC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принятия, подлежит официальному опубликованию в </w:t>
      </w:r>
      <w:proofErr w:type="spellStart"/>
      <w:r w:rsidRPr="00016AC1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016AC1">
        <w:rPr>
          <w:rFonts w:ascii="Times New Roman" w:hAnsi="Times New Roman" w:cs="Times New Roman"/>
          <w:sz w:val="26"/>
          <w:szCs w:val="26"/>
        </w:rPr>
        <w:t xml:space="preserve"> районной газете «Маяк» и размещению на официальном сайте поселковой администрации сельского поселения «Поселок Детчино».</w:t>
      </w: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4B7066" w:rsidRDefault="004B7066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«Поселок Детчино»                                                               </w:t>
      </w:r>
      <w:r w:rsid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А.М.Воробьев</w:t>
      </w: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Pr="009032B5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16AC1" w:rsidRPr="009032B5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06998"/>
    <w:rsid w:val="00012816"/>
    <w:rsid w:val="00016AC1"/>
    <w:rsid w:val="000B6161"/>
    <w:rsid w:val="00113337"/>
    <w:rsid w:val="00140208"/>
    <w:rsid w:val="00197C43"/>
    <w:rsid w:val="002048CE"/>
    <w:rsid w:val="00204A6A"/>
    <w:rsid w:val="002158B7"/>
    <w:rsid w:val="00275AB6"/>
    <w:rsid w:val="002C0520"/>
    <w:rsid w:val="002D41CC"/>
    <w:rsid w:val="002D6B05"/>
    <w:rsid w:val="003135B3"/>
    <w:rsid w:val="00376DF5"/>
    <w:rsid w:val="004356C5"/>
    <w:rsid w:val="00483588"/>
    <w:rsid w:val="004B7066"/>
    <w:rsid w:val="004E7BB5"/>
    <w:rsid w:val="00544A03"/>
    <w:rsid w:val="00617DB1"/>
    <w:rsid w:val="006E5B48"/>
    <w:rsid w:val="007377BE"/>
    <w:rsid w:val="0083220E"/>
    <w:rsid w:val="00844976"/>
    <w:rsid w:val="00846F96"/>
    <w:rsid w:val="00877163"/>
    <w:rsid w:val="008B0A89"/>
    <w:rsid w:val="008F687A"/>
    <w:rsid w:val="009032B5"/>
    <w:rsid w:val="00934341"/>
    <w:rsid w:val="00945797"/>
    <w:rsid w:val="009A4FB7"/>
    <w:rsid w:val="009E77E8"/>
    <w:rsid w:val="00A76BDA"/>
    <w:rsid w:val="00A85607"/>
    <w:rsid w:val="00B26D73"/>
    <w:rsid w:val="00BC3EFA"/>
    <w:rsid w:val="00BF30D7"/>
    <w:rsid w:val="00C70B13"/>
    <w:rsid w:val="00D74730"/>
    <w:rsid w:val="00DC2563"/>
    <w:rsid w:val="00DF4FB2"/>
    <w:rsid w:val="00E377B1"/>
    <w:rsid w:val="00E86298"/>
    <w:rsid w:val="00EF20FD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uiPriority w:val="99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B73871CBC82286362AEA7E63BF03EA320650853D97236B1CDE6E4D74k0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10</cp:revision>
  <cp:lastPrinted>2019-05-14T12:31:00Z</cp:lastPrinted>
  <dcterms:created xsi:type="dcterms:W3CDTF">2019-05-14T12:37:00Z</dcterms:created>
  <dcterms:modified xsi:type="dcterms:W3CDTF">2019-06-11T05:01:00Z</dcterms:modified>
</cp:coreProperties>
</file>