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29" w:rsidRPr="00986729" w:rsidRDefault="00986729" w:rsidP="0098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729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</w:rPr>
        <w:t>Преимущество и порядок получения государственных и муниципальных услуг в электронной форме</w:t>
      </w:r>
    </w:p>
    <w:p w:rsidR="00986729" w:rsidRPr="00986729" w:rsidRDefault="00986729" w:rsidP="009867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 xml:space="preserve">Единый портал </w:t>
      </w:r>
      <w:proofErr w:type="gramStart"/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доступен любому пользователю информационно-телекоммуникационной сети Интернет и организован</w:t>
      </w:r>
      <w:proofErr w:type="gramEnd"/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 xml:space="preserve"> таким образом, чтобы обеспечить простой и эффективный поиск информации по государственным и муниципальным услугам.</w:t>
      </w:r>
    </w:p>
    <w:p w:rsidR="00986729" w:rsidRPr="00986729" w:rsidRDefault="00986729" w:rsidP="009867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672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Преимущества получения государственных и муниципальных услуг в электронном виде через Единый портал </w:t>
      </w:r>
      <w:hyperlink r:id="rId5" w:history="1">
        <w:r w:rsidRPr="00986729">
          <w:rPr>
            <w:rFonts w:ascii="Helvetica" w:eastAsia="Times New Roman" w:hAnsi="Helvetica" w:cs="Helvetica"/>
            <w:color w:val="337AB7"/>
            <w:sz w:val="21"/>
            <w:u w:val="single"/>
          </w:rPr>
          <w:t>http://www.gosuslugi.ru/ </w:t>
        </w:r>
      </w:hyperlink>
      <w:r w:rsidR="00190FFA" w:rsidRPr="00986729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:rsidR="00986729" w:rsidRPr="00986729" w:rsidRDefault="00986729" w:rsidP="00986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упрощение получения государственной и муниципальной услуги и другой полезной информации;</w:t>
      </w:r>
    </w:p>
    <w:p w:rsidR="00986729" w:rsidRPr="00986729" w:rsidRDefault="00986729" w:rsidP="00986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сокращение временных затрат, связанных с получением государственных услуг (экономится время граждан, необходимое для поездки, а также проведения в очереди для получения услуг);</w:t>
      </w:r>
    </w:p>
    <w:p w:rsidR="00986729" w:rsidRPr="00986729" w:rsidRDefault="00986729" w:rsidP="00986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уменьшение финансовых издержек граждан (направить заявку для получения государственных услуг можно из любой точки местонахождения посредством сети Интернет в удобное время, не тратя денег на поездку в транспорте до места, где ведется прием граждан);</w:t>
      </w:r>
    </w:p>
    <w:p w:rsidR="00986729" w:rsidRPr="00986729" w:rsidRDefault="00986729" w:rsidP="00986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сокращение количества предоставляемых документов;</w:t>
      </w:r>
    </w:p>
    <w:p w:rsidR="00986729" w:rsidRPr="00986729" w:rsidRDefault="00986729" w:rsidP="00986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ликвидация бюрократических проволочек вследствие внедрения электронного документооборота;</w:t>
      </w:r>
    </w:p>
    <w:p w:rsidR="00986729" w:rsidRPr="00986729" w:rsidRDefault="00986729" w:rsidP="00986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снижение коррупционных рисков, возникающих при личном общении с чиновниками;</w:t>
      </w:r>
    </w:p>
    <w:p w:rsidR="00986729" w:rsidRPr="00986729" w:rsidRDefault="00986729" w:rsidP="00986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снижение административных барьеров, и повышение доступности получения государственных и муниципальных услуг;</w:t>
      </w:r>
    </w:p>
    <w:p w:rsidR="00986729" w:rsidRPr="00986729" w:rsidRDefault="00986729" w:rsidP="00986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информирование гражданина на каждом этапе работы по его заявлению.</w:t>
      </w:r>
    </w:p>
    <w:p w:rsidR="00986729" w:rsidRPr="00986729" w:rsidRDefault="00986729" w:rsidP="0098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729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</w:rPr>
        <w:t>2. Порядок получения государственных и муниципальных услуг в электронной форме:</w:t>
      </w:r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86729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</w:rPr>
        <w:t>А) Регистрация на портале.</w:t>
      </w:r>
    </w:p>
    <w:p w:rsidR="00986729" w:rsidRPr="00986729" w:rsidRDefault="00986729" w:rsidP="009867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Чтобы получать услуги федерального, регионального и муниципального уровня необходимо зарегистрироваться на портале </w:t>
      </w:r>
      <w:hyperlink r:id="rId6" w:history="1">
        <w:r w:rsidRPr="00986729">
          <w:rPr>
            <w:rFonts w:ascii="Helvetica" w:eastAsia="Times New Roman" w:hAnsi="Helvetica" w:cs="Helvetica"/>
            <w:color w:val="337AB7"/>
            <w:sz w:val="21"/>
            <w:u w:val="single"/>
          </w:rPr>
          <w:t>http://www.gosuslugi.ru/</w:t>
        </w:r>
      </w:hyperlink>
    </w:p>
    <w:p w:rsidR="00986729" w:rsidRPr="00986729" w:rsidRDefault="00986729" w:rsidP="009867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Единый портал государственных услуг – это место предоставления информации о федеральных, региональных, муниципальных услугах и функциях, ведомствах, а также оказания услуг в электронном виде. С помощью портала можно:</w:t>
      </w:r>
    </w:p>
    <w:p w:rsidR="00986729" w:rsidRPr="00986729" w:rsidRDefault="00986729" w:rsidP="009867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Получить услугу в электронном виде;</w:t>
      </w:r>
    </w:p>
    <w:p w:rsidR="00986729" w:rsidRPr="00986729" w:rsidRDefault="00986729" w:rsidP="009867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Получить информацию о государственной услуге, в том числе о месте получения, стоимости, сроке оказания и форме документов, которые нужно приложить при оформлении услуги;</w:t>
      </w:r>
    </w:p>
    <w:p w:rsidR="00986729" w:rsidRPr="00986729" w:rsidRDefault="00986729" w:rsidP="009867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Получить информацию о государственных и муниципальных учреждениях.</w:t>
      </w:r>
    </w:p>
    <w:p w:rsidR="00986729" w:rsidRPr="00986729" w:rsidRDefault="00986729" w:rsidP="0098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729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</w:rPr>
        <w:t>Информация, необходимая для успешной регистрации на портале государственных услуг (Список всего необходимого для регистрации на портале государственных услуг):</w:t>
      </w:r>
    </w:p>
    <w:p w:rsidR="00986729" w:rsidRPr="00986729" w:rsidRDefault="00986729" w:rsidP="009867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Паспорт гражданина РФ.</w:t>
      </w:r>
    </w:p>
    <w:p w:rsidR="00986729" w:rsidRPr="00986729" w:rsidRDefault="00986729" w:rsidP="009867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Страховое свидетельство государственного пенсионного страхования (СНИЛС).</w:t>
      </w:r>
    </w:p>
    <w:p w:rsidR="00986729" w:rsidRPr="00986729" w:rsidRDefault="00986729" w:rsidP="009867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 xml:space="preserve">Свидетельство </w:t>
      </w:r>
      <w:proofErr w:type="gramStart"/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 xml:space="preserve"> Российской Федерации (ИНН).</w:t>
      </w:r>
    </w:p>
    <w:p w:rsidR="00986729" w:rsidRPr="00986729" w:rsidRDefault="00986729" w:rsidP="009867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Мобильный телефон, номер которого ранее не использовался при регистрации на портале государственных услуг.</w:t>
      </w:r>
    </w:p>
    <w:p w:rsidR="00986729" w:rsidRPr="00986729" w:rsidRDefault="00986729" w:rsidP="009867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 xml:space="preserve">Адрес электронной почты, который ранее не использовался при регистрации на портале </w:t>
      </w:r>
      <w:proofErr w:type="spellStart"/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госуслуг</w:t>
      </w:r>
      <w:proofErr w:type="spellEnd"/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986729" w:rsidRPr="00986729" w:rsidRDefault="00986729" w:rsidP="009867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 xml:space="preserve">Если у Вас в настоящее время отсутствует какая-то информация или документы из списка, то рекомендуется заняться их поиском перед тем, как переходить к процедуре дальнейшей регистрации. Что касается адреса электронной почты и номера сотового телефона, то эти средства связи используются с целью </w:t>
      </w:r>
      <w:proofErr w:type="gramStart"/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информирования</w:t>
      </w:r>
      <w:proofErr w:type="gramEnd"/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 xml:space="preserve"> о ходе движения заказанной Вами услуги.</w:t>
      </w:r>
    </w:p>
    <w:p w:rsidR="00986729" w:rsidRPr="00986729" w:rsidRDefault="00986729" w:rsidP="0098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729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</w:rPr>
        <w:t>Процесс регистрации на портале государственных услуг состоит из следующих пунктов:</w:t>
      </w:r>
    </w:p>
    <w:p w:rsidR="00986729" w:rsidRPr="00986729" w:rsidRDefault="00986729" w:rsidP="009867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 xml:space="preserve">Необходимо ввести все данные из пункта выше на сайте портала </w:t>
      </w:r>
      <w:proofErr w:type="spellStart"/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гослуслуг</w:t>
      </w:r>
      <w:proofErr w:type="spellEnd"/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 xml:space="preserve"> (обязательные поля:</w:t>
      </w:r>
      <w:proofErr w:type="gramEnd"/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gramStart"/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Фамилия, Имя, Дата рождения, Пол, СНИЛС, адрес электронной почты).</w:t>
      </w:r>
      <w:proofErr w:type="gramEnd"/>
    </w:p>
    <w:p w:rsidR="00986729" w:rsidRPr="00986729" w:rsidRDefault="00986729" w:rsidP="009867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Подтвердить адрес электронной почты и номер мобильного телефона.</w:t>
      </w:r>
    </w:p>
    <w:p w:rsidR="00986729" w:rsidRPr="00986729" w:rsidRDefault="00986729" w:rsidP="009867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Дождаться заказного письма с кодом подтверждения и забрать его на почте или воспользоваться другим вариантом и получить код активации в центре продаж и обслуживания клиентов компании</w:t>
      </w:r>
      <w:proofErr w:type="gramStart"/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 xml:space="preserve"> .</w:t>
      </w:r>
      <w:proofErr w:type="gramEnd"/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 xml:space="preserve"> При себе должны быть паспорт и СНИЛС. Процедура выдачи кода в удостоверяющем центре занимает несколько минут, тогда как письмо по почте с кодом активации придет к вам в течение двух недель.</w:t>
      </w:r>
    </w:p>
    <w:p w:rsidR="00986729" w:rsidRPr="00986729" w:rsidRDefault="00986729" w:rsidP="009867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 xml:space="preserve">Используя код активации окончательно активировать свой </w:t>
      </w:r>
      <w:proofErr w:type="spellStart"/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аккаунт</w:t>
      </w:r>
      <w:proofErr w:type="spellEnd"/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 xml:space="preserve"> на портале </w:t>
      </w:r>
      <w:proofErr w:type="spellStart"/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госуслуг</w:t>
      </w:r>
      <w:proofErr w:type="spellEnd"/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986729" w:rsidRPr="00986729" w:rsidRDefault="00986729" w:rsidP="009867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Процесс регистрации может занять некоторое время, если Вы выбрали вариант с доставкой кода активации через заказное письмо.</w:t>
      </w:r>
    </w:p>
    <w:p w:rsidR="00986729" w:rsidRPr="00986729" w:rsidRDefault="00986729" w:rsidP="009867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Так что, если Вам в срочном порядке необходимо заказать услуги на едином портале государственных услуг, лучше лично посетить офис компании для оперативного получения кода и завершения регистрации.</w:t>
      </w:r>
    </w:p>
    <w:p w:rsidR="00986729" w:rsidRPr="00986729" w:rsidRDefault="00986729" w:rsidP="0098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729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</w:rPr>
        <w:t>Использование электронной подписи на портале государственных услуг</w:t>
      </w:r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986729" w:rsidRPr="00986729" w:rsidRDefault="00986729" w:rsidP="009867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Гражданин РФ может зарегистрировать Личный кабинет и в дальнейшем проходить авторизацию как через ввод личного логина (СНИЛС) и пароля, так и с использованием сре</w:t>
      </w:r>
      <w:proofErr w:type="gramStart"/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дств дл</w:t>
      </w:r>
      <w:proofErr w:type="gramEnd"/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 xml:space="preserve">я создания квалифицированной электронной подписи. Квалифицированный сертификат ключа проверки электронной подписи должен быть выдан аккредитованным </w:t>
      </w:r>
      <w:proofErr w:type="spellStart"/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Минкомсвязи</w:t>
      </w:r>
      <w:proofErr w:type="spellEnd"/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 xml:space="preserve"> России удостоверяющим центром. Сертификат обязательно должен содержать фамилию, имя, отчество и страховой номер индивидуального лицевого счета (СНИЛС) владельца.</w:t>
      </w:r>
    </w:p>
    <w:p w:rsidR="00986729" w:rsidRPr="00986729" w:rsidRDefault="00986729" w:rsidP="0098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729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</w:rPr>
        <w:t>Б) Выбор услуги из списка электронных услуг</w:t>
      </w:r>
    </w:p>
    <w:p w:rsidR="00986729" w:rsidRPr="00986729" w:rsidRDefault="00986729" w:rsidP="009867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Все услуги, размещенные на портале, соотнесены с конкретным регионом РФ: место получения услуги определяет как наличие самой услуги, так и условия ее предоставления. Поэтому первым шагом для получения доступа к возможностям ресурса является выбор региона, после чего откроется список услуг, предоставляемых как территориальными органами центральных министерств и ведомств, структурами конкретного субъекта Российской Федерации, так и органами местного самоуправления.</w:t>
      </w:r>
    </w:p>
    <w:p w:rsidR="00986729" w:rsidRPr="00986729" w:rsidRDefault="00986729" w:rsidP="009867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Для удобства поиска можно воспользоваться следующими классификаторами: тематическим, по категориям пользователей, по ведомствам.</w:t>
      </w:r>
      <w:proofErr w:type="gramEnd"/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 xml:space="preserve"> Кроме того организован поиск услуг, организаций, документов и форм по ключевым словам.</w:t>
      </w:r>
    </w:p>
    <w:p w:rsidR="00986729" w:rsidRPr="00986729" w:rsidRDefault="00986729" w:rsidP="009867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В карточке услуги содержится ее описание, информация о ее стоимости, сроках исполнения, также можно изучить бланки заявлений и форм, которые следует заполнить для обращения за услугой, ознакомиться с перечнем документов, необходимых для получения услуги. В рубрике «Консультирование» содержатся подробная информация о порядке и способах обращения за консультацией.</w:t>
      </w:r>
    </w:p>
    <w:p w:rsidR="00986729" w:rsidRPr="00986729" w:rsidRDefault="00986729" w:rsidP="0098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729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</w:rPr>
        <w:t>В) Заполнение и направление в адрес структурного подразделения заявление в электронном виде на получение выбранной услуги.</w:t>
      </w:r>
    </w:p>
    <w:p w:rsidR="00986729" w:rsidRPr="00986729" w:rsidRDefault="00986729" w:rsidP="009867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Заполнить и отправить</w:t>
      </w:r>
      <w:proofErr w:type="gramEnd"/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 xml:space="preserve"> заявление на получение услуги или запрос в орган исполнительной власти (орган местного самоуправления) в электронной форме могут зарегистрированные пользователи. Также в «Личном кабинете» по номеру документа можно отследить статус своего обращения.</w:t>
      </w:r>
    </w:p>
    <w:p w:rsidR="00986729" w:rsidRPr="00986729" w:rsidRDefault="00986729" w:rsidP="0098672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6729">
        <w:rPr>
          <w:rFonts w:ascii="Helvetica" w:eastAsia="Times New Roman" w:hAnsi="Helvetica" w:cs="Helvetica"/>
          <w:color w:val="333333"/>
          <w:sz w:val="21"/>
          <w:szCs w:val="21"/>
        </w:rPr>
        <w:t>При формировании заявления имеется возможность прикрепления документов для оказания услуги оформленных в электронном виде (сканированные документы).</w:t>
      </w:r>
    </w:p>
    <w:p w:rsidR="004B5621" w:rsidRDefault="004B5621" w:rsidP="00986729"/>
    <w:sectPr w:rsidR="004B5621" w:rsidSect="0022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10D9"/>
    <w:multiLevelType w:val="multilevel"/>
    <w:tmpl w:val="73DC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77320"/>
    <w:multiLevelType w:val="multilevel"/>
    <w:tmpl w:val="BE5A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A2E78"/>
    <w:multiLevelType w:val="multilevel"/>
    <w:tmpl w:val="00F0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C5557"/>
    <w:multiLevelType w:val="multilevel"/>
    <w:tmpl w:val="77BA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E4FBB"/>
    <w:multiLevelType w:val="multilevel"/>
    <w:tmpl w:val="1052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344ADF"/>
    <w:multiLevelType w:val="multilevel"/>
    <w:tmpl w:val="0788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729"/>
    <w:rsid w:val="000C5D87"/>
    <w:rsid w:val="00190FFA"/>
    <w:rsid w:val="0022053F"/>
    <w:rsid w:val="004B5621"/>
    <w:rsid w:val="0098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3F"/>
  </w:style>
  <w:style w:type="paragraph" w:styleId="2">
    <w:name w:val="heading 2"/>
    <w:basedOn w:val="a"/>
    <w:link w:val="20"/>
    <w:uiPriority w:val="9"/>
    <w:qFormat/>
    <w:rsid w:val="00986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72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8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6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2019-04-15T04:46:00Z</dcterms:created>
  <dcterms:modified xsi:type="dcterms:W3CDTF">2019-04-15T05:14:00Z</dcterms:modified>
</cp:coreProperties>
</file>