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75" w:rsidRDefault="00B37D75" w:rsidP="0027490E">
      <w:pPr>
        <w:pStyle w:val="a3"/>
        <w:rPr>
          <w:lang w:val="en-US"/>
        </w:rPr>
      </w:pPr>
    </w:p>
    <w:p w:rsidR="0027490E" w:rsidRDefault="0027490E" w:rsidP="0027490E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6" o:title=""/>
          </v:shape>
          <o:OLEObject Type="Embed" ProgID="Word.Picture.8" ShapeID="_x0000_i1025" DrawAspect="Content" ObjectID="_1603541111" r:id="rId7"/>
        </w:object>
      </w:r>
    </w:p>
    <w:p w:rsidR="0027490E" w:rsidRDefault="0027490E" w:rsidP="0027490E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B37D75" w:rsidRPr="00FE6C12" w:rsidRDefault="00B37D75" w:rsidP="006E1668">
      <w:pPr>
        <w:pStyle w:val="a5"/>
        <w:spacing w:line="360" w:lineRule="auto"/>
        <w:jc w:val="left"/>
      </w:pPr>
    </w:p>
    <w:p w:rsidR="0027490E" w:rsidRDefault="00B37D75" w:rsidP="0027490E">
      <w:pPr>
        <w:pStyle w:val="a5"/>
        <w:spacing w:line="360" w:lineRule="auto"/>
      </w:pPr>
      <w:r>
        <w:rPr>
          <w:lang w:val="en-US"/>
        </w:rPr>
        <w:t>C</w:t>
      </w:r>
      <w:r>
        <w:t>ЕЛЬС</w:t>
      </w:r>
      <w:r w:rsidR="0027490E">
        <w:t>КОЕ ПОСЕЛЕНИЕ «ПОСЕЛОК ДЕТЧИНО»</w:t>
      </w:r>
    </w:p>
    <w:p w:rsidR="0027490E" w:rsidRDefault="0027490E" w:rsidP="0027490E">
      <w:pPr>
        <w:pStyle w:val="1"/>
        <w:spacing w:line="360" w:lineRule="auto"/>
      </w:pPr>
      <w:r>
        <w:t>ПОСЕЛКОВОЕ  СОБРАНИЕ</w:t>
      </w:r>
    </w:p>
    <w:p w:rsidR="0027490E" w:rsidRDefault="0027490E" w:rsidP="0027490E">
      <w:pPr>
        <w:pStyle w:val="6"/>
      </w:pPr>
      <w:r>
        <w:t>РЕШЕНИЕ</w:t>
      </w:r>
    </w:p>
    <w:p w:rsidR="0027490E" w:rsidRDefault="0027490E" w:rsidP="0027490E">
      <w:pPr>
        <w:jc w:val="both"/>
      </w:pPr>
    </w:p>
    <w:p w:rsidR="0027490E" w:rsidRDefault="00FE6C12" w:rsidP="0027490E">
      <w:pPr>
        <w:jc w:val="both"/>
      </w:pPr>
      <w:r>
        <w:t xml:space="preserve">31октября </w:t>
      </w:r>
      <w:r w:rsidR="00AE6A7B">
        <w:t>2018</w:t>
      </w:r>
      <w:r w:rsidR="0027490E">
        <w:t>г.                                                                                                          №</w:t>
      </w:r>
      <w:r>
        <w:t xml:space="preserve"> 38</w:t>
      </w:r>
    </w:p>
    <w:p w:rsidR="0027490E" w:rsidRDefault="0027490E" w:rsidP="0027490E">
      <w:pPr>
        <w:jc w:val="both"/>
      </w:pPr>
    </w:p>
    <w:p w:rsidR="00B37D75" w:rsidRDefault="00AE6A7B" w:rsidP="00AE6A7B">
      <w:pPr>
        <w:pStyle w:val="ConsPlusTitle"/>
        <w:rPr>
          <w:rFonts w:ascii="Times New Roman" w:hAnsi="Times New Roman" w:cs="Times New Roman"/>
        </w:rPr>
      </w:pPr>
      <w:r w:rsidRPr="00CC7EFE">
        <w:rPr>
          <w:rFonts w:ascii="Times New Roman" w:hAnsi="Times New Roman" w:cs="Times New Roman"/>
        </w:rPr>
        <w:t xml:space="preserve">ОБ УТВЕРЖДЕНИИ ПОРЯДКА И УСЛОВИЙ ПРЕДОСТАВЛЕНИЯ </w:t>
      </w:r>
    </w:p>
    <w:p w:rsidR="00B37D75" w:rsidRDefault="00AE6A7B" w:rsidP="00AE6A7B">
      <w:pPr>
        <w:pStyle w:val="ConsPlusTitle"/>
        <w:rPr>
          <w:rFonts w:ascii="Times New Roman" w:hAnsi="Times New Roman" w:cs="Times New Roman"/>
        </w:rPr>
      </w:pPr>
      <w:r w:rsidRPr="00CC7EFE">
        <w:rPr>
          <w:rFonts w:ascii="Times New Roman" w:hAnsi="Times New Roman" w:cs="Times New Roman"/>
        </w:rPr>
        <w:t>В АРЕНДУ</w:t>
      </w:r>
      <w:r w:rsidR="00B37D75">
        <w:rPr>
          <w:rFonts w:ascii="Times New Roman" w:hAnsi="Times New Roman" w:cs="Times New Roman"/>
        </w:rPr>
        <w:t xml:space="preserve"> </w:t>
      </w:r>
      <w:r w:rsidRPr="00CC7EFE">
        <w:rPr>
          <w:rFonts w:ascii="Times New Roman" w:hAnsi="Times New Roman" w:cs="Times New Roman"/>
        </w:rPr>
        <w:t xml:space="preserve">МУНИЦИПАЛЬНОГО ИМУЩЕСТВА СЕЛЬСКОГО </w:t>
      </w:r>
    </w:p>
    <w:p w:rsidR="00B37D75" w:rsidRDefault="00AE6A7B" w:rsidP="00AE6A7B">
      <w:pPr>
        <w:pStyle w:val="ConsPlusTitle"/>
        <w:rPr>
          <w:rFonts w:ascii="Times New Roman" w:hAnsi="Times New Roman" w:cs="Times New Roman"/>
        </w:rPr>
      </w:pPr>
      <w:r w:rsidRPr="00CC7EFE">
        <w:rPr>
          <w:rFonts w:ascii="Times New Roman" w:hAnsi="Times New Roman" w:cs="Times New Roman"/>
        </w:rPr>
        <w:t>ПОСЕЛЕНИЯ «ПОСЕЛОК ДЕТЧИНО"</w:t>
      </w:r>
      <w:proofErr w:type="gramStart"/>
      <w:r w:rsidRPr="00CC7EFE">
        <w:rPr>
          <w:rFonts w:ascii="Times New Roman" w:hAnsi="Times New Roman" w:cs="Times New Roman"/>
        </w:rPr>
        <w:t>,В</w:t>
      </w:r>
      <w:proofErr w:type="gramEnd"/>
      <w:r w:rsidRPr="00CC7EFE">
        <w:rPr>
          <w:rFonts w:ascii="Times New Roman" w:hAnsi="Times New Roman" w:cs="Times New Roman"/>
        </w:rPr>
        <w:t>КЛЮЧЕННОГО В ПЕРЕЧЕНЬ</w:t>
      </w:r>
      <w:r w:rsidR="00CC7EFE" w:rsidRPr="00CC7EFE">
        <w:rPr>
          <w:rFonts w:ascii="Times New Roman" w:hAnsi="Times New Roman" w:cs="Times New Roman"/>
        </w:rPr>
        <w:t xml:space="preserve"> </w:t>
      </w:r>
      <w:r w:rsidRPr="00CC7EFE">
        <w:rPr>
          <w:rFonts w:ascii="Times New Roman" w:hAnsi="Times New Roman" w:cs="Times New Roman"/>
        </w:rPr>
        <w:t xml:space="preserve">МУНИЦИПАЛЬНОГО ИМУЩЕСТВА, СВОБОДНОГО ОТ ПРАВ </w:t>
      </w:r>
    </w:p>
    <w:p w:rsidR="00AE6A7B" w:rsidRPr="00CC7EFE" w:rsidRDefault="00AE6A7B" w:rsidP="00AE6A7B">
      <w:pPr>
        <w:pStyle w:val="ConsPlusTitle"/>
        <w:rPr>
          <w:rFonts w:ascii="Times New Roman" w:hAnsi="Times New Roman" w:cs="Times New Roman"/>
        </w:rPr>
      </w:pPr>
      <w:proofErr w:type="gramStart"/>
      <w:r w:rsidRPr="00CC7EFE">
        <w:rPr>
          <w:rFonts w:ascii="Times New Roman" w:hAnsi="Times New Roman" w:cs="Times New Roman"/>
        </w:rPr>
        <w:t>ТРЕТЬИХ ЛИЦ (ЗА</w:t>
      </w:r>
      <w:r w:rsidR="00CC7EFE" w:rsidRPr="00CC7EFE">
        <w:rPr>
          <w:rFonts w:ascii="Times New Roman" w:hAnsi="Times New Roman" w:cs="Times New Roman"/>
        </w:rPr>
        <w:t xml:space="preserve"> </w:t>
      </w:r>
      <w:r w:rsidRPr="00CC7EFE">
        <w:rPr>
          <w:rFonts w:ascii="Times New Roman" w:hAnsi="Times New Roman" w:cs="Times New Roman"/>
        </w:rPr>
        <w:t>ИСКЛЮЧЕНИЕМ</w:t>
      </w:r>
      <w:r w:rsidR="00CC7EFE" w:rsidRPr="00CC7EFE">
        <w:rPr>
          <w:rFonts w:ascii="Times New Roman" w:hAnsi="Times New Roman" w:cs="Times New Roman"/>
        </w:rPr>
        <w:t xml:space="preserve"> </w:t>
      </w:r>
      <w:r w:rsidRPr="00CC7EFE">
        <w:rPr>
          <w:rFonts w:ascii="Times New Roman" w:hAnsi="Times New Roman" w:cs="Times New Roman"/>
        </w:rPr>
        <w:t xml:space="preserve"> ИМУЩЕСТВЕННЫХ </w:t>
      </w:r>
      <w:proofErr w:type="gramEnd"/>
    </w:p>
    <w:p w:rsidR="00AE6A7B" w:rsidRPr="00CC7EFE" w:rsidRDefault="00AE6A7B" w:rsidP="00AE6A7B">
      <w:pPr>
        <w:pStyle w:val="ConsPlusTitle"/>
        <w:rPr>
          <w:rFonts w:ascii="Times New Roman" w:hAnsi="Times New Roman" w:cs="Times New Roman"/>
        </w:rPr>
      </w:pPr>
      <w:proofErr w:type="gramStart"/>
      <w:r w:rsidRPr="00CC7EFE">
        <w:rPr>
          <w:rFonts w:ascii="Times New Roman" w:hAnsi="Times New Roman" w:cs="Times New Roman"/>
        </w:rPr>
        <w:t xml:space="preserve">ПРАВ </w:t>
      </w:r>
      <w:r w:rsidR="00CC7EFE" w:rsidRPr="00CC7EFE">
        <w:rPr>
          <w:rFonts w:ascii="Times New Roman" w:hAnsi="Times New Roman" w:cs="Times New Roman"/>
        </w:rPr>
        <w:t xml:space="preserve"> </w:t>
      </w:r>
      <w:r w:rsidRPr="00CC7EFE">
        <w:rPr>
          <w:rFonts w:ascii="Times New Roman" w:hAnsi="Times New Roman" w:cs="Times New Roman"/>
        </w:rPr>
        <w:t>СУБЪЕКТОВ МАЛОГО И СРЕДНЕГО</w:t>
      </w:r>
      <w:r w:rsidR="00B37D75">
        <w:rPr>
          <w:rFonts w:ascii="Times New Roman" w:hAnsi="Times New Roman" w:cs="Times New Roman"/>
        </w:rPr>
        <w:t xml:space="preserve"> </w:t>
      </w:r>
      <w:r w:rsidRPr="00CC7EFE">
        <w:rPr>
          <w:rFonts w:ascii="Times New Roman" w:hAnsi="Times New Roman" w:cs="Times New Roman"/>
        </w:rPr>
        <w:t xml:space="preserve">ПРЕДПРИНИМАТЕЛЬСТВА), </w:t>
      </w:r>
      <w:proofErr w:type="gramEnd"/>
    </w:p>
    <w:p w:rsidR="00B37D75" w:rsidRDefault="00AE6A7B" w:rsidP="00AE6A7B">
      <w:pPr>
        <w:pStyle w:val="ConsPlusTitle"/>
        <w:rPr>
          <w:rFonts w:ascii="Times New Roman" w:hAnsi="Times New Roman" w:cs="Times New Roman"/>
        </w:rPr>
      </w:pPr>
      <w:r w:rsidRPr="00CC7EFE">
        <w:rPr>
          <w:rFonts w:ascii="Times New Roman" w:hAnsi="Times New Roman" w:cs="Times New Roman"/>
        </w:rPr>
        <w:t>ПРЕДНАЗНАЧЕННОГО ДЛЯ ПРЕДОСТАВЛЕНИЯ</w:t>
      </w:r>
      <w:r w:rsidR="00CC7EFE" w:rsidRPr="00CC7EFE">
        <w:rPr>
          <w:rFonts w:ascii="Times New Roman" w:hAnsi="Times New Roman" w:cs="Times New Roman"/>
        </w:rPr>
        <w:t xml:space="preserve"> </w:t>
      </w:r>
      <w:r w:rsidRPr="00CC7EFE">
        <w:rPr>
          <w:rFonts w:ascii="Times New Roman" w:hAnsi="Times New Roman" w:cs="Times New Roman"/>
        </w:rPr>
        <w:t>ЕГО ВО ВЛАДЕНИЕ</w:t>
      </w:r>
    </w:p>
    <w:p w:rsidR="00B37D75" w:rsidRDefault="00AE6A7B" w:rsidP="00AE6A7B">
      <w:pPr>
        <w:pStyle w:val="ConsPlusTitle"/>
        <w:rPr>
          <w:rFonts w:ascii="Times New Roman" w:hAnsi="Times New Roman" w:cs="Times New Roman"/>
        </w:rPr>
      </w:pPr>
      <w:r w:rsidRPr="00CC7EFE">
        <w:rPr>
          <w:rFonts w:ascii="Times New Roman" w:hAnsi="Times New Roman" w:cs="Times New Roman"/>
        </w:rPr>
        <w:t xml:space="preserve"> И (ИЛИ) В ПОЛЬЗОВАНИЕ НА ДОЛГОСРОЧНОЙ ОСНОВЕ</w:t>
      </w:r>
      <w:r w:rsidR="00CC7EFE" w:rsidRPr="00CC7EFE">
        <w:rPr>
          <w:rFonts w:ascii="Times New Roman" w:hAnsi="Times New Roman" w:cs="Times New Roman"/>
        </w:rPr>
        <w:t xml:space="preserve"> </w:t>
      </w:r>
      <w:r w:rsidRPr="00CC7EFE">
        <w:rPr>
          <w:rFonts w:ascii="Times New Roman" w:hAnsi="Times New Roman" w:cs="Times New Roman"/>
        </w:rPr>
        <w:t xml:space="preserve">СУБЪЕКТАМ </w:t>
      </w:r>
    </w:p>
    <w:p w:rsidR="00B37D75" w:rsidRDefault="00AE6A7B" w:rsidP="00AE6A7B">
      <w:pPr>
        <w:pStyle w:val="ConsPlusTitle"/>
        <w:rPr>
          <w:rFonts w:ascii="Times New Roman" w:hAnsi="Times New Roman" w:cs="Times New Roman"/>
        </w:rPr>
      </w:pPr>
      <w:r w:rsidRPr="00CC7EFE">
        <w:rPr>
          <w:rFonts w:ascii="Times New Roman" w:hAnsi="Times New Roman" w:cs="Times New Roman"/>
        </w:rPr>
        <w:t>МАЛОГО И СРЕДНЕГО ПРЕДПРИНИМАТЕЛЬСТВА</w:t>
      </w:r>
      <w:r w:rsidR="00CC7EFE" w:rsidRPr="00CC7EFE">
        <w:rPr>
          <w:rFonts w:ascii="Times New Roman" w:hAnsi="Times New Roman" w:cs="Times New Roman"/>
        </w:rPr>
        <w:t xml:space="preserve"> </w:t>
      </w:r>
      <w:r w:rsidRPr="00CC7EFE">
        <w:rPr>
          <w:rFonts w:ascii="Times New Roman" w:hAnsi="Times New Roman" w:cs="Times New Roman"/>
        </w:rPr>
        <w:t>И ОРГАНИЗАЦИЯМ, ОБРАЗУЮЩИМ ИНФРАСТРУКТУРУ</w:t>
      </w:r>
      <w:r w:rsidR="00B37D75">
        <w:rPr>
          <w:rFonts w:ascii="Times New Roman" w:hAnsi="Times New Roman" w:cs="Times New Roman"/>
        </w:rPr>
        <w:t xml:space="preserve"> П</w:t>
      </w:r>
      <w:r w:rsidRPr="00CC7EFE">
        <w:rPr>
          <w:rFonts w:ascii="Times New Roman" w:hAnsi="Times New Roman" w:cs="Times New Roman"/>
        </w:rPr>
        <w:t>ОДДЕРЖКИ</w:t>
      </w:r>
      <w:r w:rsidR="00CC7EFE" w:rsidRPr="00CC7EFE">
        <w:rPr>
          <w:rFonts w:ascii="Times New Roman" w:hAnsi="Times New Roman" w:cs="Times New Roman"/>
        </w:rPr>
        <w:t xml:space="preserve"> </w:t>
      </w:r>
      <w:r w:rsidRPr="00CC7EFE">
        <w:rPr>
          <w:rFonts w:ascii="Times New Roman" w:hAnsi="Times New Roman" w:cs="Times New Roman"/>
        </w:rPr>
        <w:t xml:space="preserve">СУБЪЕКТОВ </w:t>
      </w:r>
    </w:p>
    <w:p w:rsidR="00AE6A7B" w:rsidRPr="00CC7EFE" w:rsidRDefault="00AE6A7B" w:rsidP="00AE6A7B">
      <w:pPr>
        <w:pStyle w:val="ConsPlusTitle"/>
        <w:rPr>
          <w:rFonts w:ascii="Times New Roman" w:hAnsi="Times New Roman" w:cs="Times New Roman"/>
        </w:rPr>
      </w:pPr>
      <w:r w:rsidRPr="00CC7EFE">
        <w:rPr>
          <w:rFonts w:ascii="Times New Roman" w:hAnsi="Times New Roman" w:cs="Times New Roman"/>
        </w:rPr>
        <w:t>МАЛОГО И СРЕДНЕГО ПРЕДПРИНИМАТЕЛЬСТВАНА ТЕРРИТОРИИ</w:t>
      </w:r>
    </w:p>
    <w:p w:rsidR="00AE6A7B" w:rsidRPr="00CC7EFE" w:rsidRDefault="00AE6A7B" w:rsidP="00AE6A7B">
      <w:pPr>
        <w:pStyle w:val="ConsPlusNormal"/>
        <w:jc w:val="both"/>
        <w:rPr>
          <w:rFonts w:ascii="Times New Roman" w:hAnsi="Times New Roman" w:cs="Times New Roman"/>
        </w:rPr>
      </w:pPr>
    </w:p>
    <w:p w:rsidR="00AE6A7B" w:rsidRPr="00B37D75" w:rsidRDefault="00AE6A7B" w:rsidP="00CC7E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D7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Pr="00B37D75">
          <w:rPr>
            <w:rFonts w:ascii="Times New Roman" w:hAnsi="Times New Roman" w:cs="Times New Roman"/>
            <w:sz w:val="24"/>
            <w:szCs w:val="24"/>
          </w:rPr>
          <w:t>пунктом 4.1 статьи 18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от 24.07.2007 N 209-ФЗ, </w:t>
      </w:r>
      <w:hyperlink r:id="rId9" w:history="1">
        <w:r w:rsidRPr="00B37D75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о порядке формирования, ведения и обязательного опубликования перечня муниципального имущества муниципального образования сельское поселение «Поселок Детчино»,</w:t>
      </w:r>
      <w:r w:rsidR="00CC7EFE" w:rsidRPr="00B37D75">
        <w:rPr>
          <w:rFonts w:ascii="Times New Roman" w:hAnsi="Times New Roman" w:cs="Times New Roman"/>
          <w:sz w:val="24"/>
          <w:szCs w:val="24"/>
        </w:rPr>
        <w:t xml:space="preserve"> </w:t>
      </w:r>
      <w:r w:rsidRPr="00B37D75">
        <w:rPr>
          <w:rFonts w:ascii="Times New Roman" w:hAnsi="Times New Roman" w:cs="Times New Roman"/>
          <w:sz w:val="24"/>
          <w:szCs w:val="24"/>
        </w:rPr>
        <w:t>свободного</w:t>
      </w:r>
      <w:r w:rsidR="00CC7EFE" w:rsidRPr="00B37D75">
        <w:rPr>
          <w:rFonts w:ascii="Times New Roman" w:hAnsi="Times New Roman" w:cs="Times New Roman"/>
          <w:sz w:val="24"/>
          <w:szCs w:val="24"/>
        </w:rPr>
        <w:t xml:space="preserve"> от прав третьих лиц</w:t>
      </w:r>
      <w:r w:rsidR="00784149" w:rsidRPr="00B37D75">
        <w:rPr>
          <w:rFonts w:ascii="Times New Roman" w:hAnsi="Times New Roman" w:cs="Times New Roman"/>
          <w:sz w:val="24"/>
          <w:szCs w:val="24"/>
        </w:rPr>
        <w:t xml:space="preserve"> </w:t>
      </w:r>
      <w:r w:rsidR="00CC7EFE" w:rsidRPr="00B37D75">
        <w:rPr>
          <w:rFonts w:ascii="Times New Roman" w:hAnsi="Times New Roman" w:cs="Times New Roman"/>
          <w:sz w:val="24"/>
          <w:szCs w:val="24"/>
        </w:rPr>
        <w:t>(за исключением имущественных прав субъектов малого и среднего предпринимательства утвержденным решением Поселкового Собрания сельского поселени</w:t>
      </w:r>
      <w:r w:rsidR="00F37275">
        <w:rPr>
          <w:rFonts w:ascii="Times New Roman" w:hAnsi="Times New Roman" w:cs="Times New Roman"/>
          <w:sz w:val="24"/>
          <w:szCs w:val="24"/>
        </w:rPr>
        <w:t>я «Поселок Детчино» №33</w:t>
      </w:r>
      <w:proofErr w:type="gramEnd"/>
      <w:r w:rsidR="00F37275">
        <w:rPr>
          <w:rFonts w:ascii="Times New Roman" w:hAnsi="Times New Roman" w:cs="Times New Roman"/>
          <w:sz w:val="24"/>
          <w:szCs w:val="24"/>
        </w:rPr>
        <w:t xml:space="preserve"> от 17.06</w:t>
      </w:r>
      <w:r w:rsidR="00CC7EFE" w:rsidRPr="00B37D75">
        <w:rPr>
          <w:rFonts w:ascii="Times New Roman" w:hAnsi="Times New Roman" w:cs="Times New Roman"/>
          <w:sz w:val="24"/>
          <w:szCs w:val="24"/>
        </w:rPr>
        <w:t>.2017</w:t>
      </w:r>
      <w:r w:rsidRPr="00B37D7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37D7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CC7EFE" w:rsidRPr="00B37D75">
        <w:rPr>
          <w:rFonts w:ascii="Times New Roman" w:hAnsi="Times New Roman" w:cs="Times New Roman"/>
          <w:sz w:val="24"/>
          <w:szCs w:val="24"/>
        </w:rPr>
        <w:t xml:space="preserve"> сельского поселения «Поселок Детчино»</w:t>
      </w:r>
    </w:p>
    <w:p w:rsidR="00CC7EFE" w:rsidRPr="00CC7EFE" w:rsidRDefault="00CC7EFE" w:rsidP="00CC7E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7EFE" w:rsidRPr="00CC7EFE" w:rsidRDefault="00CC7EFE" w:rsidP="00CC7EF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EFE">
        <w:rPr>
          <w:rFonts w:ascii="Times New Roman" w:hAnsi="Times New Roman" w:cs="Times New Roman"/>
          <w:b/>
          <w:sz w:val="28"/>
          <w:szCs w:val="28"/>
        </w:rPr>
        <w:t>Поселковое Собрание сельского поселения «Поселок Детчино»</w:t>
      </w:r>
    </w:p>
    <w:p w:rsidR="00CC7EFE" w:rsidRPr="00CC7EFE" w:rsidRDefault="00CC7EFE" w:rsidP="00CC7EF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E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gramStart"/>
      <w:r w:rsidRPr="00CC7EF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7EFE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AE6A7B" w:rsidRPr="00B37D75" w:rsidRDefault="00AE6A7B" w:rsidP="00AE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7D75" w:rsidRDefault="00AE6A7B" w:rsidP="00B37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9" w:history="1">
        <w:r w:rsidRPr="00B37D75">
          <w:rPr>
            <w:rFonts w:ascii="Times New Roman" w:hAnsi="Times New Roman" w:cs="Times New Roman"/>
            <w:sz w:val="24"/>
            <w:szCs w:val="24"/>
          </w:rPr>
          <w:t>Порядок и условия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предоставления в аренду муниципального имущест</w:t>
      </w:r>
      <w:r w:rsidR="00CC7EFE" w:rsidRPr="00B37D75">
        <w:rPr>
          <w:rFonts w:ascii="Times New Roman" w:hAnsi="Times New Roman" w:cs="Times New Roman"/>
          <w:sz w:val="24"/>
          <w:szCs w:val="24"/>
        </w:rPr>
        <w:t>ва муниципального образования сельское поселение «Поселок Детчино»</w:t>
      </w:r>
      <w:r w:rsidRPr="00B37D75">
        <w:rPr>
          <w:rFonts w:ascii="Times New Roman" w:hAnsi="Times New Roman" w:cs="Times New Roman"/>
          <w:sz w:val="24"/>
          <w:szCs w:val="24"/>
        </w:rPr>
        <w:t>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предпринимательства (прилагаются).</w:t>
      </w:r>
    </w:p>
    <w:p w:rsidR="00AE6A7B" w:rsidRPr="00B37D75" w:rsidRDefault="00AE6A7B" w:rsidP="00B37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2. Настоящее Решение вступае</w:t>
      </w:r>
      <w:r w:rsidR="00170894" w:rsidRPr="00B37D75">
        <w:rPr>
          <w:rFonts w:ascii="Times New Roman" w:hAnsi="Times New Roman" w:cs="Times New Roman"/>
          <w:sz w:val="24"/>
          <w:szCs w:val="24"/>
        </w:rPr>
        <w:t>т в силу с момент подписания</w:t>
      </w:r>
      <w:r w:rsidRPr="00B37D75">
        <w:rPr>
          <w:rFonts w:ascii="Times New Roman" w:hAnsi="Times New Roman" w:cs="Times New Roman"/>
          <w:sz w:val="24"/>
          <w:szCs w:val="24"/>
        </w:rPr>
        <w:t>.</w:t>
      </w:r>
    </w:p>
    <w:p w:rsidR="00AE6A7B" w:rsidRPr="00B37D75" w:rsidRDefault="00AE6A7B" w:rsidP="00AE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A7B" w:rsidRPr="00CC7EFE" w:rsidRDefault="00AE6A7B" w:rsidP="00AE6A7B">
      <w:pPr>
        <w:pStyle w:val="ConsPlusNormal"/>
        <w:jc w:val="both"/>
        <w:rPr>
          <w:rFonts w:ascii="Times New Roman" w:hAnsi="Times New Roman" w:cs="Times New Roman"/>
        </w:rPr>
      </w:pPr>
    </w:p>
    <w:p w:rsidR="00CC7EFE" w:rsidRPr="00CC7EFE" w:rsidRDefault="00CC7EFE" w:rsidP="00CC7EFE">
      <w:pPr>
        <w:ind w:firstLine="708"/>
        <w:jc w:val="both"/>
        <w:rPr>
          <w:b/>
          <w:bCs/>
          <w:sz w:val="26"/>
          <w:szCs w:val="26"/>
        </w:rPr>
      </w:pPr>
      <w:r w:rsidRPr="00CC7EFE">
        <w:rPr>
          <w:b/>
          <w:bCs/>
          <w:sz w:val="26"/>
          <w:szCs w:val="26"/>
        </w:rPr>
        <w:t>Глава сельского поселения</w:t>
      </w:r>
    </w:p>
    <w:p w:rsidR="00CC7EFE" w:rsidRPr="00CC7EFE" w:rsidRDefault="00CC7EFE" w:rsidP="00CC7EFE">
      <w:pPr>
        <w:ind w:firstLine="708"/>
        <w:jc w:val="both"/>
        <w:rPr>
          <w:b/>
          <w:bCs/>
          <w:sz w:val="26"/>
          <w:szCs w:val="26"/>
        </w:rPr>
      </w:pPr>
      <w:r w:rsidRPr="00CC7EFE">
        <w:rPr>
          <w:b/>
          <w:bCs/>
          <w:sz w:val="26"/>
          <w:szCs w:val="26"/>
        </w:rPr>
        <w:t>«Поселок Детчино»                                                        А.М.Воробьев</w:t>
      </w:r>
    </w:p>
    <w:p w:rsidR="00CC7EFE" w:rsidRDefault="00CC7EFE" w:rsidP="00CC7EFE"/>
    <w:p w:rsidR="001F24AE" w:rsidRPr="00B94F49" w:rsidRDefault="001F24AE" w:rsidP="00CC7EFE"/>
    <w:p w:rsidR="00AE6A7B" w:rsidRDefault="00AE6A7B" w:rsidP="00AE6A7B">
      <w:pPr>
        <w:pStyle w:val="ConsPlusNormal"/>
        <w:jc w:val="both"/>
      </w:pPr>
    </w:p>
    <w:p w:rsidR="00AE6A7B" w:rsidRDefault="00AE6A7B" w:rsidP="00AE6A7B">
      <w:pPr>
        <w:pStyle w:val="ConsPlusNormal"/>
        <w:jc w:val="both"/>
      </w:pPr>
    </w:p>
    <w:p w:rsidR="00AE6A7B" w:rsidRDefault="00AE6A7B" w:rsidP="00AE6A7B">
      <w:pPr>
        <w:pStyle w:val="ConsPlusNormal"/>
        <w:jc w:val="both"/>
      </w:pPr>
    </w:p>
    <w:p w:rsidR="00AE6A7B" w:rsidRPr="00170894" w:rsidRDefault="00CC7EFE" w:rsidP="00AE6A7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70894">
        <w:rPr>
          <w:rFonts w:ascii="Times New Roman" w:hAnsi="Times New Roman" w:cs="Times New Roman"/>
        </w:rPr>
        <w:t>Утвержден</w:t>
      </w:r>
    </w:p>
    <w:p w:rsidR="00AE6A7B" w:rsidRPr="00170894" w:rsidRDefault="00AE6A7B" w:rsidP="00AE6A7B">
      <w:pPr>
        <w:pStyle w:val="ConsPlusNormal"/>
        <w:jc w:val="right"/>
        <w:rPr>
          <w:rFonts w:ascii="Times New Roman" w:hAnsi="Times New Roman" w:cs="Times New Roman"/>
        </w:rPr>
      </w:pPr>
      <w:r w:rsidRPr="00170894">
        <w:rPr>
          <w:rFonts w:ascii="Times New Roman" w:hAnsi="Times New Roman" w:cs="Times New Roman"/>
        </w:rPr>
        <w:t>Решением</w:t>
      </w:r>
    </w:p>
    <w:p w:rsidR="00AE6A7B" w:rsidRPr="00170894" w:rsidRDefault="001F24AE" w:rsidP="00AE6A7B">
      <w:pPr>
        <w:pStyle w:val="ConsPlusNormal"/>
        <w:jc w:val="right"/>
        <w:rPr>
          <w:rFonts w:ascii="Times New Roman" w:hAnsi="Times New Roman" w:cs="Times New Roman"/>
        </w:rPr>
      </w:pPr>
      <w:r w:rsidRPr="00170894">
        <w:rPr>
          <w:rFonts w:ascii="Times New Roman" w:hAnsi="Times New Roman" w:cs="Times New Roman"/>
        </w:rPr>
        <w:t>Поселкового Собрания СП «Поселок Детчино»</w:t>
      </w:r>
    </w:p>
    <w:p w:rsidR="00AE6A7B" w:rsidRPr="00170894" w:rsidRDefault="001F24AE" w:rsidP="00AE6A7B">
      <w:pPr>
        <w:pStyle w:val="ConsPlusNormal"/>
        <w:jc w:val="right"/>
        <w:rPr>
          <w:rFonts w:ascii="Times New Roman" w:hAnsi="Times New Roman" w:cs="Times New Roman"/>
        </w:rPr>
      </w:pPr>
      <w:r w:rsidRPr="00170894">
        <w:rPr>
          <w:rFonts w:ascii="Times New Roman" w:hAnsi="Times New Roman" w:cs="Times New Roman"/>
        </w:rPr>
        <w:t>от __________2018 №_______</w:t>
      </w:r>
    </w:p>
    <w:p w:rsidR="00AE6A7B" w:rsidRDefault="00AE6A7B" w:rsidP="00AE6A7B">
      <w:pPr>
        <w:pStyle w:val="ConsPlusNormal"/>
        <w:jc w:val="both"/>
      </w:pPr>
    </w:p>
    <w:p w:rsidR="00AE6A7B" w:rsidRPr="00170894" w:rsidRDefault="00AE6A7B" w:rsidP="00AE6A7B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  <w:r w:rsidRPr="00170894">
        <w:rPr>
          <w:rFonts w:ascii="Times New Roman" w:hAnsi="Times New Roman" w:cs="Times New Roman"/>
        </w:rPr>
        <w:t>ПОРЯДОК И УСЛОВИЯ</w:t>
      </w:r>
    </w:p>
    <w:p w:rsidR="00AE6A7B" w:rsidRPr="00170894" w:rsidRDefault="00AE6A7B" w:rsidP="00AE6A7B">
      <w:pPr>
        <w:pStyle w:val="ConsPlusTitle"/>
        <w:jc w:val="center"/>
        <w:rPr>
          <w:rFonts w:ascii="Times New Roman" w:hAnsi="Times New Roman" w:cs="Times New Roman"/>
        </w:rPr>
      </w:pPr>
      <w:r w:rsidRPr="00170894">
        <w:rPr>
          <w:rFonts w:ascii="Times New Roman" w:hAnsi="Times New Roman" w:cs="Times New Roman"/>
        </w:rPr>
        <w:t>ПРЕДОСТАВЛЕНИЯ В АРЕНДУ МУНИЦИПАЛЬНОГО ИМУЩЕСТВА</w:t>
      </w:r>
    </w:p>
    <w:p w:rsidR="00784149" w:rsidRPr="00170894" w:rsidRDefault="00AE6A7B" w:rsidP="00784149">
      <w:pPr>
        <w:pStyle w:val="ConsPlusTitle"/>
        <w:jc w:val="center"/>
        <w:rPr>
          <w:rFonts w:ascii="Times New Roman" w:hAnsi="Times New Roman" w:cs="Times New Roman"/>
        </w:rPr>
      </w:pPr>
      <w:r w:rsidRPr="00170894">
        <w:rPr>
          <w:rFonts w:ascii="Times New Roman" w:hAnsi="Times New Roman" w:cs="Times New Roman"/>
        </w:rPr>
        <w:t>МУНИЦИПАЛЬНОГО ОБРАЗ</w:t>
      </w:r>
      <w:r w:rsidR="00784149" w:rsidRPr="00170894">
        <w:rPr>
          <w:rFonts w:ascii="Times New Roman" w:hAnsi="Times New Roman" w:cs="Times New Roman"/>
        </w:rPr>
        <w:t>ОВАНИЯ СЕЛЬСКОЕ ПОСЕЛЕНИЕ «ПОСЕЛОК ДЕТЧИНО»</w:t>
      </w:r>
      <w:r w:rsidRPr="00170894">
        <w:rPr>
          <w:rFonts w:ascii="Times New Roman" w:hAnsi="Times New Roman" w:cs="Times New Roman"/>
        </w:rPr>
        <w:t xml:space="preserve">, </w:t>
      </w:r>
    </w:p>
    <w:p w:rsidR="00AE6A7B" w:rsidRPr="00170894" w:rsidRDefault="00AE6A7B" w:rsidP="00784149">
      <w:pPr>
        <w:pStyle w:val="ConsPlusTitle"/>
        <w:jc w:val="center"/>
        <w:rPr>
          <w:rFonts w:ascii="Times New Roman" w:hAnsi="Times New Roman" w:cs="Times New Roman"/>
        </w:rPr>
      </w:pPr>
      <w:r w:rsidRPr="00170894">
        <w:rPr>
          <w:rFonts w:ascii="Times New Roman" w:hAnsi="Times New Roman" w:cs="Times New Roman"/>
        </w:rPr>
        <w:t>ВКЛЮЧЕННОГО В ПЕРЕЧЕНЬ МУНИЦИПАЛЬНОГО ИМУЩЕСТВА,</w:t>
      </w:r>
    </w:p>
    <w:p w:rsidR="00AE6A7B" w:rsidRPr="00170894" w:rsidRDefault="00AE6A7B" w:rsidP="00AE6A7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70894">
        <w:rPr>
          <w:rFonts w:ascii="Times New Roman" w:hAnsi="Times New Roman" w:cs="Times New Roman"/>
        </w:rPr>
        <w:t>СВОБОДНОГО ОТ ПРАВ ТРЕТЬИХ ЛИЦ (ЗА ИСКЛЮЧЕНИЕМ ИМУЩЕСТВЕННЫХ</w:t>
      </w:r>
      <w:proofErr w:type="gramEnd"/>
    </w:p>
    <w:p w:rsidR="00AE6A7B" w:rsidRPr="00170894" w:rsidRDefault="00AE6A7B" w:rsidP="00AE6A7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70894">
        <w:rPr>
          <w:rFonts w:ascii="Times New Roman" w:hAnsi="Times New Roman" w:cs="Times New Roman"/>
        </w:rPr>
        <w:t>ПРАВ СУБЪЕКТОВ МАЛОГО И СРЕДНЕГО ПРЕДПРИНИМАТЕЛЬСТВА),</w:t>
      </w:r>
      <w:proofErr w:type="gramEnd"/>
    </w:p>
    <w:p w:rsidR="00AE6A7B" w:rsidRPr="00170894" w:rsidRDefault="00AE6A7B" w:rsidP="00AE6A7B">
      <w:pPr>
        <w:pStyle w:val="ConsPlusTitle"/>
        <w:jc w:val="center"/>
        <w:rPr>
          <w:rFonts w:ascii="Times New Roman" w:hAnsi="Times New Roman" w:cs="Times New Roman"/>
        </w:rPr>
      </w:pPr>
      <w:r w:rsidRPr="00170894">
        <w:rPr>
          <w:rFonts w:ascii="Times New Roman" w:hAnsi="Times New Roman" w:cs="Times New Roman"/>
        </w:rPr>
        <w:t>ПРЕДНАЗНАЧЕННОГО ДЛЯ ПРЕДОСТАВЛЕНИЯ ЕГО ВО ВЛАДЕНИЕ</w:t>
      </w:r>
    </w:p>
    <w:p w:rsidR="00AE6A7B" w:rsidRPr="00170894" w:rsidRDefault="00AE6A7B" w:rsidP="00AE6A7B">
      <w:pPr>
        <w:pStyle w:val="ConsPlusTitle"/>
        <w:jc w:val="center"/>
        <w:rPr>
          <w:rFonts w:ascii="Times New Roman" w:hAnsi="Times New Roman" w:cs="Times New Roman"/>
        </w:rPr>
      </w:pPr>
      <w:r w:rsidRPr="00170894">
        <w:rPr>
          <w:rFonts w:ascii="Times New Roman" w:hAnsi="Times New Roman" w:cs="Times New Roman"/>
        </w:rPr>
        <w:t>И (ИЛИ) В ПОЛЬЗОВАНИЕ НА ДОЛГОСРОЧНОЙ ОСНОВЕ СУБЪЕКТАМ</w:t>
      </w:r>
    </w:p>
    <w:p w:rsidR="00AE6A7B" w:rsidRPr="00170894" w:rsidRDefault="00AE6A7B" w:rsidP="00AE6A7B">
      <w:pPr>
        <w:pStyle w:val="ConsPlusTitle"/>
        <w:jc w:val="center"/>
        <w:rPr>
          <w:rFonts w:ascii="Times New Roman" w:hAnsi="Times New Roman" w:cs="Times New Roman"/>
        </w:rPr>
      </w:pPr>
      <w:r w:rsidRPr="00170894">
        <w:rPr>
          <w:rFonts w:ascii="Times New Roman" w:hAnsi="Times New Roman" w:cs="Times New Roman"/>
        </w:rPr>
        <w:t>МАЛОГО И СРЕДНЕГО ПРЕДПРИНИМАТЕЛЬСТВА И ОРГАНИЗАЦИЯМ,</w:t>
      </w:r>
    </w:p>
    <w:p w:rsidR="00AE6A7B" w:rsidRPr="00170894" w:rsidRDefault="00AE6A7B" w:rsidP="00AE6A7B">
      <w:pPr>
        <w:pStyle w:val="ConsPlusTitle"/>
        <w:jc w:val="center"/>
        <w:rPr>
          <w:rFonts w:ascii="Times New Roman" w:hAnsi="Times New Roman" w:cs="Times New Roman"/>
        </w:rPr>
      </w:pPr>
      <w:r w:rsidRPr="00170894">
        <w:rPr>
          <w:rFonts w:ascii="Times New Roman" w:hAnsi="Times New Roman" w:cs="Times New Roman"/>
        </w:rPr>
        <w:t>ОБРАЗУЮЩИМ ИНФРАСТРУКТУРУ ПОДДЕРЖКИ СУБЪЕКТОВ МАЛОГО</w:t>
      </w:r>
    </w:p>
    <w:p w:rsidR="00AE6A7B" w:rsidRPr="00170894" w:rsidRDefault="00AE6A7B" w:rsidP="00AE6A7B">
      <w:pPr>
        <w:pStyle w:val="ConsPlusTitle"/>
        <w:jc w:val="center"/>
        <w:rPr>
          <w:rFonts w:ascii="Times New Roman" w:hAnsi="Times New Roman" w:cs="Times New Roman"/>
        </w:rPr>
      </w:pPr>
      <w:r w:rsidRPr="00170894">
        <w:rPr>
          <w:rFonts w:ascii="Times New Roman" w:hAnsi="Times New Roman" w:cs="Times New Roman"/>
        </w:rPr>
        <w:t>И СРЕДНЕГО ПРЕДПРИНИМАТЕЛЬСТВА (ДАЛЕЕ - ПОРЯДОК)</w:t>
      </w:r>
    </w:p>
    <w:p w:rsidR="00AE6A7B" w:rsidRPr="00B37D75" w:rsidRDefault="00AE6A7B" w:rsidP="00AE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A7B" w:rsidRPr="00B37D75" w:rsidRDefault="00AE6A7B" w:rsidP="00AE6A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E6A7B" w:rsidRPr="00B37D75" w:rsidRDefault="00AE6A7B" w:rsidP="00AE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A7B" w:rsidRPr="00B37D75" w:rsidRDefault="00AE6A7B" w:rsidP="006E1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</w:t>
      </w:r>
      <w:hyperlink r:id="rId11" w:history="1">
        <w:r w:rsidRPr="00B37D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от 24 июля 2007 года N 209-ФЗ, Федеральным </w:t>
      </w:r>
      <w:hyperlink r:id="rId12" w:history="1">
        <w:r w:rsidRPr="00B37D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от 6 октября 2003 года N 131-ФЗ, Федеральным </w:t>
      </w:r>
      <w:hyperlink r:id="rId13" w:history="1">
        <w:r w:rsidRPr="00B37D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"О защите конкуренции" от 26 июля 2006 N 135-ФЗ, методическими рекомендациями по оказанию имущественной поддержки субъектам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утвержденными решением Совета директоров АО "Корпорация "МСП" от 17 апреля 2017 года, протокол N 32, и определяет механизм предоставления в аренду (в том числе льгот для субъектов малого и среднего предпринимательства, занимающихся социально значимыми видами деятельности), включенного в перечень муниципального имущества муни</w:t>
      </w:r>
      <w:r w:rsidR="00784149" w:rsidRPr="00B37D75">
        <w:rPr>
          <w:rFonts w:ascii="Times New Roman" w:hAnsi="Times New Roman" w:cs="Times New Roman"/>
          <w:sz w:val="24"/>
          <w:szCs w:val="24"/>
        </w:rPr>
        <w:t>ципального образования сельское поселение "Поселок</w:t>
      </w:r>
      <w:proofErr w:type="gramEnd"/>
      <w:r w:rsidR="00784149" w:rsidRPr="00B37D75">
        <w:rPr>
          <w:rFonts w:ascii="Times New Roman" w:hAnsi="Times New Roman" w:cs="Times New Roman"/>
          <w:sz w:val="24"/>
          <w:szCs w:val="24"/>
        </w:rPr>
        <w:t xml:space="preserve"> Детчино</w:t>
      </w:r>
      <w:r w:rsidRPr="00B37D75">
        <w:rPr>
          <w:rFonts w:ascii="Times New Roman" w:hAnsi="Times New Roman" w:cs="Times New Roman"/>
          <w:sz w:val="24"/>
          <w:szCs w:val="24"/>
        </w:rPr>
        <w:t>",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1.2. Арендодателем муниципального имущества, включенного в Перечень, выступает администрац</w:t>
      </w:r>
      <w:r w:rsidR="00784149" w:rsidRPr="00B37D75">
        <w:rPr>
          <w:rFonts w:ascii="Times New Roman" w:hAnsi="Times New Roman" w:cs="Times New Roman"/>
          <w:sz w:val="24"/>
          <w:szCs w:val="24"/>
        </w:rPr>
        <w:t>ия сельского поселения "Поселок Детчино</w:t>
      </w:r>
      <w:r w:rsidRPr="00B37D75">
        <w:rPr>
          <w:rFonts w:ascii="Times New Roman" w:hAnsi="Times New Roman" w:cs="Times New Roman"/>
          <w:sz w:val="24"/>
          <w:szCs w:val="24"/>
        </w:rPr>
        <w:t>" (далее - Администрация).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1.3. Арендаторами имущества, включенного в Перечень, могут быть: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D75">
        <w:rPr>
          <w:rFonts w:ascii="Times New Roman" w:hAnsi="Times New Roman" w:cs="Times New Roman"/>
          <w:sz w:val="24"/>
          <w:szCs w:val="24"/>
        </w:rPr>
        <w:t xml:space="preserve">а)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</w:t>
      </w:r>
      <w:hyperlink r:id="rId14" w:history="1">
        <w:r w:rsidRPr="00B37D75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предпринимательства в Российской Федерации" от 24 июля 2007 г. N 209-ФЗ;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б)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</w:t>
      </w:r>
      <w:r w:rsidRPr="00B37D75">
        <w:rPr>
          <w:rFonts w:ascii="Times New Roman" w:hAnsi="Times New Roman" w:cs="Times New Roman"/>
          <w:sz w:val="24"/>
          <w:szCs w:val="24"/>
        </w:rPr>
        <w:lastRenderedPageBreak/>
        <w:t xml:space="preserve">и осуществляющие деятельность в соответствии с Федеральным </w:t>
      </w:r>
      <w:hyperlink r:id="rId15" w:history="1">
        <w:r w:rsidRPr="00B37D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от 24 июля 2007 года N 209-ФЗ.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1.4. Арендаторами имущества не могут быть субъекты малого и среднего предпринимательства, перечисленные в </w:t>
      </w:r>
      <w:hyperlink r:id="rId16" w:history="1">
        <w:r w:rsidRPr="00B37D75">
          <w:rPr>
            <w:rFonts w:ascii="Times New Roman" w:hAnsi="Times New Roman" w:cs="Times New Roman"/>
            <w:sz w:val="24"/>
            <w:szCs w:val="24"/>
          </w:rPr>
          <w:t>пункте 3 статьи 14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от 24 июля 2007 года N 209-ФЗ.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1.5. Имущество, включенное в Перечень, не может быть предоставлено в аренду субъектам малого и среднего предпринимательства в случаях, установленных </w:t>
      </w:r>
      <w:hyperlink r:id="rId17" w:history="1">
        <w:r w:rsidRPr="00B37D75">
          <w:rPr>
            <w:rFonts w:ascii="Times New Roman" w:hAnsi="Times New Roman" w:cs="Times New Roman"/>
            <w:sz w:val="24"/>
            <w:szCs w:val="24"/>
          </w:rPr>
          <w:t>пунктом 5 статьи 14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от 24 июля 2007 года N 209-ФЗ.</w:t>
      </w:r>
    </w:p>
    <w:p w:rsidR="006E1668" w:rsidRPr="006E1668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Заключение договора аренды имущества осуществляется по результатам торгов (конкурса, аукциона) на право заключения договора аренды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B37D75">
          <w:rPr>
            <w:rFonts w:ascii="Times New Roman" w:hAnsi="Times New Roman" w:cs="Times New Roman"/>
            <w:sz w:val="24"/>
            <w:szCs w:val="24"/>
          </w:rPr>
          <w:t>главой 5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 N 135-ФЗ "О защите конкуренции".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1.7.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B37D75">
        <w:rPr>
          <w:rFonts w:ascii="Times New Roman" w:hAnsi="Times New Roman" w:cs="Times New Roman"/>
          <w:sz w:val="24"/>
          <w:szCs w:val="24"/>
        </w:rPr>
        <w:t>бизнес-инкубаторами</w:t>
      </w:r>
      <w:proofErr w:type="spellEnd"/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1.8.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AE6A7B" w:rsidRPr="00B37D75" w:rsidRDefault="00AE6A7B" w:rsidP="006E1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A7B" w:rsidRPr="00B37D75" w:rsidRDefault="00AE6A7B" w:rsidP="006E16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2. Порядок предоставления в аренду муниципального имущества</w:t>
      </w:r>
    </w:p>
    <w:p w:rsidR="00AE6A7B" w:rsidRPr="00B37D75" w:rsidRDefault="00AE6A7B" w:rsidP="006E1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A7B" w:rsidRPr="00B37D75" w:rsidRDefault="00AE6A7B" w:rsidP="006E1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2.1. Имущество, включенное в Перечень, предоставляется: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а) по результатам проведения торгов на право заключения договора аренды.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Федеральным </w:t>
      </w:r>
      <w:hyperlink r:id="rId19" w:history="1">
        <w:r w:rsidRPr="00B37D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"О защите конкуренции" от 26 июля 2006 N 135-ФЗ.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D75">
        <w:rPr>
          <w:rFonts w:ascii="Times New Roman" w:hAnsi="Times New Roman" w:cs="Times New Roman"/>
          <w:sz w:val="24"/>
          <w:szCs w:val="24"/>
        </w:rPr>
        <w:t xml:space="preserve"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</w:t>
      </w:r>
      <w:hyperlink r:id="rId20" w:history="1">
        <w:r w:rsidRPr="00B37D7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Российской Федерации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 xml:space="preserve">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</w:t>
      </w:r>
      <w:r w:rsidRPr="00B37D75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договоров может осуществляться путем проведения торгов в форме конкурса" от 10.02.2010 N 67, а также документы, подтверждающие отнесение к субъектам малого и среднего предпринимательства в соответствии с требованиями </w:t>
      </w:r>
      <w:hyperlink r:id="rId21" w:history="1">
        <w:r w:rsidRPr="00B37D75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B37D75">
          <w:rPr>
            <w:rFonts w:ascii="Times New Roman" w:hAnsi="Times New Roman" w:cs="Times New Roman"/>
            <w:sz w:val="24"/>
            <w:szCs w:val="24"/>
          </w:rPr>
          <w:t>статьи 15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Федерального закона "О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Российской Федерации" от 24 июля 2007 г. N 209-ФЗ;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б) без проведения торгов в случаях, предусмотренных </w:t>
      </w:r>
      <w:hyperlink r:id="rId23" w:history="1">
        <w:r w:rsidRPr="00B37D75">
          <w:rPr>
            <w:rFonts w:ascii="Times New Roman" w:hAnsi="Times New Roman" w:cs="Times New Roman"/>
            <w:sz w:val="24"/>
            <w:szCs w:val="24"/>
          </w:rPr>
          <w:t>статьей 17.1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 от 26 июля 2006 года N 135-ФЗ.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в) без проведения торгов в случае предоставления государственных преференций в соответствии с </w:t>
      </w:r>
      <w:hyperlink r:id="rId24" w:history="1">
        <w:r w:rsidRPr="00B37D75">
          <w:rPr>
            <w:rFonts w:ascii="Times New Roman" w:hAnsi="Times New Roman" w:cs="Times New Roman"/>
            <w:sz w:val="24"/>
            <w:szCs w:val="24"/>
          </w:rPr>
          <w:t>главой 5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 от 26 июля 2006 года N 135-ФЗ;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2.2. Принятие решений об организации и проведении торгов, заключение, изменение, расторжение договоров аренды имущества, включенного в Перечень,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использованием имущества и поступлением арендной платы осуществляются Администрацией.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3"/>
      <w:bookmarkEnd w:id="1"/>
      <w:r w:rsidRPr="00B37D75">
        <w:rPr>
          <w:rFonts w:ascii="Times New Roman" w:hAnsi="Times New Roman" w:cs="Times New Roman"/>
          <w:sz w:val="24"/>
          <w:szCs w:val="24"/>
        </w:rPr>
        <w:t>2.3. 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 (организация, образующая инфраструктуру поддержки субъектов малого и среднего предпринимательства) представляет в Администрацию следующие документы: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39" w:history="1">
        <w:r w:rsidRPr="00B37D7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о предоставлении в аренду конкретного объекта муниципального</w:t>
      </w:r>
      <w:r w:rsidR="00170894" w:rsidRPr="00B37D75">
        <w:rPr>
          <w:rFonts w:ascii="Times New Roman" w:hAnsi="Times New Roman" w:cs="Times New Roman"/>
          <w:sz w:val="24"/>
          <w:szCs w:val="24"/>
        </w:rPr>
        <w:t xml:space="preserve"> имущества сельского поселения</w:t>
      </w:r>
      <w:r w:rsidRPr="00B37D75">
        <w:rPr>
          <w:rFonts w:ascii="Times New Roman" w:hAnsi="Times New Roman" w:cs="Times New Roman"/>
          <w:sz w:val="24"/>
          <w:szCs w:val="24"/>
        </w:rPr>
        <w:t xml:space="preserve"> в письменном виде с указанием наименования заявителя, его юридического адреса, почтового адреса, по которому должен быть направлен ответ, целевого назначения и срока, на который предоставляется имущество (приложение 1 к настоящему Порядку).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2.3.1. Юридические лица к заявлению прилагают следующие документы: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- копии учредительных документов;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- 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5" w:history="1">
        <w:r w:rsidRPr="00B37D7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2.3.2. Индивидуальные предприниматели к заявлению прилагают следующие документы: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- копию свидетельства о государственной регистрации предпринимателя;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- заявление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6" w:history="1">
        <w:r w:rsidRPr="00B37D7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- доверенность представителя (в случае представления документов доверенным лицом).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2.4. Администрация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в течение тридцати календарных дней со дня подачи заявления с приложением к нему документов в соответствии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73" w:history="1">
        <w:r w:rsidRPr="00B37D75">
          <w:rPr>
            <w:rFonts w:ascii="Times New Roman" w:hAnsi="Times New Roman" w:cs="Times New Roman"/>
            <w:sz w:val="24"/>
            <w:szCs w:val="24"/>
          </w:rPr>
          <w:t>пунктом 2.3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настоящего Порядка принимает одно из следующих решений: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lastRenderedPageBreak/>
        <w:t xml:space="preserve">а) о возможности предоставления испрашиваемого имущества в аренду без проведения торгов в случаях, предусмотренных </w:t>
      </w:r>
      <w:hyperlink r:id="rId27" w:history="1">
        <w:r w:rsidRPr="00B37D75">
          <w:rPr>
            <w:rFonts w:ascii="Times New Roman" w:hAnsi="Times New Roman" w:cs="Times New Roman"/>
            <w:sz w:val="24"/>
            <w:szCs w:val="24"/>
          </w:rPr>
          <w:t>статьей 17.1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конкуренции";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б)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предусмотренных </w:t>
      </w:r>
      <w:hyperlink r:id="rId28" w:history="1">
        <w:r w:rsidRPr="00B37D75">
          <w:rPr>
            <w:rFonts w:ascii="Times New Roman" w:hAnsi="Times New Roman" w:cs="Times New Roman"/>
            <w:sz w:val="24"/>
            <w:szCs w:val="24"/>
          </w:rPr>
          <w:t>главой 5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конкуренции";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в)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г) об отказе в предоставлении испрашиваемого имущества с указанием причин отказа.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2.5. Уведомление о принятом решении направляется заявителю в течение десяти календарных дней с момента принятия одного из решений.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2.6. Основанием для отказа в организации и проведении торгов на право заключения договора аренды имущества, включенного в Перечень, являются: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а) несоответствие заявителя условиям отнесения к категории субъектов малого и среднего предпринимательства (организаций, образующих инфраструктуру поддержки субъектов малого и среднего предпринимательства), установленным Федеральным </w:t>
      </w:r>
      <w:hyperlink r:id="rId29" w:history="1">
        <w:r w:rsidRPr="00B37D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от 24 июля 2007 года N 209-ФЗ;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б) в случае, если субъект малого и среднего предпринимательства (организаций, образующих инфраструктуру поддержки субъектов малого и среднего предпринимательства), ранее владел и (или) пользовался муниципальным имуществом с нарушением условий договора аренды.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2.7. В случае поступления заявлений о предоставлении в аренду имущества, включенного в Перечень, от нескольких заявителей, имеющих право на заключение договора аренды без проведения торгов, имущество, включенное в Перечень, предоставляется заявителю, заявление о предоставлении в аренду имущества, включенного в Перечень, которого поступило раньше.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2.8. В течение двух недель с момента принятия решения об организации и проведении торгов Администрация разрабатывает и утверждает документацию об аукционе (конкурсную документацию), принимает решение о создании конкурсной (аукционной) комиссии, определении ее состава и порядка работы, назначении председателя комиссии, размещает на официальном сайте Российской Федерации в сети Интернет для размещения информации о проведении торгов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о проведении торгов, либо привлекает для проведения торгов специализированную организацию.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2.9. Передача прав владения и (или) пользования имуществом осуществляется Администрацией.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2.10. По истечении срока действия договора аренды субъект малого и среднего предпринимательства или организации, образующие инфраструктуру поддержки субъектов малого и среднего предпринимательства, обязаны возвратить Администрации муниципальное имущество по акту приема-передачи.</w:t>
      </w:r>
    </w:p>
    <w:p w:rsidR="00AE6A7B" w:rsidRPr="00B37D75" w:rsidRDefault="00AE6A7B" w:rsidP="006E1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A7B" w:rsidRPr="00B37D75" w:rsidRDefault="00AE6A7B" w:rsidP="006E16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3. Условия предоставления в аренду муниципального имущества</w:t>
      </w:r>
    </w:p>
    <w:p w:rsidR="00AE6A7B" w:rsidRPr="00B37D75" w:rsidRDefault="00AE6A7B" w:rsidP="006E1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A7B" w:rsidRPr="00B37D75" w:rsidRDefault="00AE6A7B" w:rsidP="006E1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 xml:space="preserve">Начальный 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</w:t>
      </w:r>
      <w:r w:rsidRPr="00B37D75">
        <w:rPr>
          <w:rFonts w:ascii="Times New Roman" w:hAnsi="Times New Roman" w:cs="Times New Roman"/>
          <w:sz w:val="24"/>
          <w:szCs w:val="24"/>
        </w:rPr>
        <w:lastRenderedPageBreak/>
        <w:t>проведения торгов, определяются на основании независимой оценки определения рыночной стоимости объекта, проводимой в соответствии с законодательством, регулирующим оценочную деятельность в Российской Федерации.</w:t>
      </w:r>
      <w:proofErr w:type="gramEnd"/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3.2. Арендная плата за использование имущества, включенного в Перечень, взимается в денежной форме.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3.3. Льготы по арендной плате субъектам малого и среднего предпринимательства, занимающимся социально значимыми видами деятельности, устанавливаются в процентном соотношении к определенному (установленному) размеру арендной платы: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- в первый год аренды - 40 процентов размера арендной платы;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- во второй год аренды - 60 процентов арендной платы;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- в третий год аренды - 80 процентов арендной платы;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- в четвертый год аренды и далее - 100 процентов размера арендной платы.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3.4. Льготы по арендной плате за имущество, включенное в Перечень,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3.5. Льготы по арендной плате не применяются, и арендная плата рассчитывается и взыскивается в полном объеме: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D75">
        <w:rPr>
          <w:rFonts w:ascii="Times New Roman" w:hAnsi="Times New Roman" w:cs="Times New Roman"/>
          <w:sz w:val="24"/>
          <w:szCs w:val="24"/>
        </w:rPr>
        <w:t>- с того дня, с которого деятельность арендатора перестала соответствовать установленным требованиям отнесения к социально значимым видами деятельности;</w:t>
      </w:r>
      <w:proofErr w:type="gramEnd"/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- 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0"/>
      <w:bookmarkEnd w:id="2"/>
      <w:r w:rsidRPr="00B37D75">
        <w:rPr>
          <w:rFonts w:ascii="Times New Roman" w:hAnsi="Times New Roman" w:cs="Times New Roman"/>
          <w:sz w:val="24"/>
          <w:szCs w:val="24"/>
        </w:rPr>
        <w:t>3.6. Для предоставления льгот по арендной плате выделить следующие виды субъектов малого и среднего предпринимательства: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D75">
        <w:rPr>
          <w:rFonts w:ascii="Times New Roman" w:hAnsi="Times New Roman" w:cs="Times New Roman"/>
          <w:sz w:val="24"/>
          <w:szCs w:val="24"/>
        </w:rPr>
        <w:t xml:space="preserve">- реализующие проекты в приоритетных направлениях развития науки, технологий и техники в Российской Федерации, которые определены в соответствии с </w:t>
      </w:r>
      <w:hyperlink r:id="rId30" w:history="1">
        <w:r w:rsidRPr="00B37D7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 от 07.07.2011 N 899;</w:t>
      </w:r>
      <w:proofErr w:type="gramEnd"/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- развивающие продуктовые линейки крупных компаний, работающих по направлениям национальной технологической инициативы;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- реализующие проекты в сфере </w:t>
      </w:r>
      <w:proofErr w:type="spellStart"/>
      <w:r w:rsidRPr="00B37D75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B37D75">
        <w:rPr>
          <w:rFonts w:ascii="Times New Roman" w:hAnsi="Times New Roman" w:cs="Times New Roman"/>
          <w:sz w:val="24"/>
          <w:szCs w:val="24"/>
        </w:rPr>
        <w:t>;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- занимающиеся производством, переработкой и сбытом сельскохозяйственной продукции;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D75">
        <w:rPr>
          <w:rFonts w:ascii="Times New Roman" w:hAnsi="Times New Roman" w:cs="Times New Roman"/>
          <w:sz w:val="24"/>
          <w:szCs w:val="24"/>
        </w:rPr>
        <w:t>- 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Калужской области, муниципальными программами (подпрограммами), приоритетными видами деятельности;</w:t>
      </w:r>
      <w:proofErr w:type="gramEnd"/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- начинающие новый бизнес по направлениям деятельности, по которым оказывается государственная и муниципальная поддержка;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lastRenderedPageBreak/>
        <w:t>-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- оказывающие коммунальные и бытовые услуги населению;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занимающиеся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развитием народных художественных промыслов;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занимающиеся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утилизацией и обработкой промышленных и бытовых отходов;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D75">
        <w:rPr>
          <w:rFonts w:ascii="Times New Roman" w:hAnsi="Times New Roman" w:cs="Times New Roman"/>
          <w:sz w:val="24"/>
          <w:szCs w:val="24"/>
        </w:rPr>
        <w:t>- занимающиеся строительством и реконструкцией объектов социального назначения.</w:t>
      </w:r>
      <w:proofErr w:type="gramEnd"/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3.7. 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деятельности, установленный </w:t>
      </w:r>
      <w:hyperlink w:anchor="P110" w:history="1">
        <w:r w:rsidRPr="00B37D75">
          <w:rPr>
            <w:rFonts w:ascii="Times New Roman" w:hAnsi="Times New Roman" w:cs="Times New Roman"/>
            <w:sz w:val="24"/>
            <w:szCs w:val="24"/>
          </w:rPr>
          <w:t>пунктом 3.6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3.8. 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- 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- об отказе в предоставлении льготы по арендной плате в случае, если вид субъекта предпринимательства не соответствует </w:t>
      </w:r>
      <w:hyperlink w:anchor="P110" w:history="1">
        <w:r w:rsidRPr="00B37D75">
          <w:rPr>
            <w:rFonts w:ascii="Times New Roman" w:hAnsi="Times New Roman" w:cs="Times New Roman"/>
            <w:sz w:val="24"/>
            <w:szCs w:val="24"/>
          </w:rPr>
          <w:t>пункту 3.6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3.9. О принятом решении Администрация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3.10. В целях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 xml:space="preserve">При установлении факта использования имущества не по целевому назначению и (или) с нарушением запретов, установленных </w:t>
      </w:r>
      <w:hyperlink r:id="rId31" w:history="1">
        <w:r w:rsidRPr="00B37D75">
          <w:rPr>
            <w:rFonts w:ascii="Times New Roman" w:hAnsi="Times New Roman" w:cs="Times New Roman"/>
            <w:sz w:val="24"/>
            <w:szCs w:val="24"/>
          </w:rPr>
          <w:t>частью 2 статьи 18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от 24 июля 2007 года N 209-ФЗ, а также в случае выявления несоответствия субъекта малого и среднего предпринимательства или организации требованиям, установленным </w:t>
      </w:r>
      <w:hyperlink r:id="rId32" w:history="1">
        <w:r w:rsidRPr="00B37D75">
          <w:rPr>
            <w:rFonts w:ascii="Times New Roman" w:hAnsi="Times New Roman" w:cs="Times New Roman"/>
            <w:sz w:val="24"/>
            <w:szCs w:val="24"/>
          </w:rPr>
          <w:t>статьями 4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B37D75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в Российской Федерации" от 24 июля 2007 года N 209-ФЗ, договор аренды подлежит расторжению.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3.12.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 xml:space="preserve">Муниципальное имущество, включенное в Перечень, не подлежит отчуждению в частную собственность, за исключением случаев, предусмотренных </w:t>
      </w:r>
      <w:hyperlink r:id="rId34" w:history="1">
        <w:r w:rsidRPr="00B37D75">
          <w:rPr>
            <w:rFonts w:ascii="Times New Roman" w:hAnsi="Times New Roman" w:cs="Times New Roman"/>
            <w:sz w:val="24"/>
            <w:szCs w:val="24"/>
          </w:rPr>
          <w:t>частью 2.1. статьи 9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Федерального закона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от 22 июля 2008 года N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159-ФЗ.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3.13.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 при возмездном отчуждении арендуемого ими недвижимого имущества, находящегося в муниципальной собственности, пользуются преимущественным правом на приобретение в собственность такого имущества в порядке и на условиях, установленных Федеральным </w:t>
      </w:r>
      <w:hyperlink r:id="rId35" w:history="1">
        <w:r w:rsidRPr="00B37D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</w:t>
      </w:r>
      <w:r w:rsidRPr="00B37D75">
        <w:rPr>
          <w:rFonts w:ascii="Times New Roman" w:hAnsi="Times New Roman" w:cs="Times New Roman"/>
          <w:sz w:val="24"/>
          <w:szCs w:val="24"/>
        </w:rPr>
        <w:lastRenderedPageBreak/>
        <w:t>собственности и арендуемого субъектами малого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и о внесении изменений в отдельные законодательные акты Российской Федерации".</w:t>
      </w:r>
    </w:p>
    <w:p w:rsidR="00AE6A7B" w:rsidRPr="00B37D75" w:rsidRDefault="00AE6A7B" w:rsidP="006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3.14. Вопросы предоставления имущественной поддержки субъектам малого предпринимательства, не урегулированные настоящим Порядком, определяются действующим законодательством Российской Федерации.</w:t>
      </w:r>
    </w:p>
    <w:p w:rsidR="00AE6A7B" w:rsidRPr="00B37D75" w:rsidRDefault="00AE6A7B" w:rsidP="006E1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A7B" w:rsidRPr="00B37D75" w:rsidRDefault="00AE6A7B" w:rsidP="006E1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A7B" w:rsidRPr="00B37D75" w:rsidRDefault="00AE6A7B" w:rsidP="006E1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A7B" w:rsidRPr="00B37D75" w:rsidRDefault="00AE6A7B" w:rsidP="006E1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A7B" w:rsidRPr="00B37D75" w:rsidRDefault="00AE6A7B" w:rsidP="006E1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7D75" w:rsidRDefault="00B37D75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7D75" w:rsidRDefault="00B37D75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7D75" w:rsidRDefault="00B37D75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7D75" w:rsidRDefault="00B37D75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7D75" w:rsidRDefault="00B37D75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7D75" w:rsidRDefault="00B37D75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7D75" w:rsidRDefault="00B37D75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7D75" w:rsidRDefault="00B37D75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7D75" w:rsidRDefault="00B37D75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7D75" w:rsidRDefault="00B37D75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1668" w:rsidRPr="00FE6C12" w:rsidRDefault="006E1668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6A7B" w:rsidRPr="00B37D75" w:rsidRDefault="00AE6A7B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E6A7B" w:rsidRPr="00B37D75" w:rsidRDefault="00AE6A7B" w:rsidP="00AE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A7B" w:rsidRPr="00B37D75" w:rsidRDefault="00AE6A7B" w:rsidP="00AE6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39"/>
      <w:bookmarkEnd w:id="3"/>
      <w:r w:rsidRPr="00B37D7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AE6A7B" w:rsidRPr="00B37D75" w:rsidRDefault="00AE6A7B" w:rsidP="00AE6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О ПРЕДОСТАВЛЕНИИ В АРЕНДУ ИМУЩЕСТВА, ВКЛЮЧЕННОГО</w:t>
      </w:r>
    </w:p>
    <w:p w:rsidR="00AE6A7B" w:rsidRPr="00B37D75" w:rsidRDefault="00AE6A7B" w:rsidP="00AE6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В ПЕРЕЧЕНЬ МУНИЦИПАЛЬНОГО ИМУЩЕСТВА, СВОБОДНОГО ОТ ПРАВ</w:t>
      </w:r>
    </w:p>
    <w:p w:rsidR="00AE6A7B" w:rsidRPr="00B37D75" w:rsidRDefault="00AE6A7B" w:rsidP="00AE6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7D75">
        <w:rPr>
          <w:rFonts w:ascii="Times New Roman" w:hAnsi="Times New Roman" w:cs="Times New Roman"/>
          <w:sz w:val="24"/>
          <w:szCs w:val="24"/>
        </w:rPr>
        <w:t>ТРЕТЬИХ ЛИЦ (ЗА ИСКЛЮЧЕНИЕМ ИМУЩЕСТВЕННЫХ ПРАВ СУБЪЕКТОВ</w:t>
      </w:r>
      <w:proofErr w:type="gramEnd"/>
    </w:p>
    <w:p w:rsidR="00AE6A7B" w:rsidRPr="00B37D75" w:rsidRDefault="00AE6A7B" w:rsidP="00AE6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7D75">
        <w:rPr>
          <w:rFonts w:ascii="Times New Roman" w:hAnsi="Times New Roman" w:cs="Times New Roman"/>
          <w:sz w:val="24"/>
          <w:szCs w:val="24"/>
        </w:rPr>
        <w:t>МАЛОГО И СРЕДНЕГО ПРЕДПРИНИМАТЕЛЬСТВА)</w:t>
      </w:r>
      <w:proofErr w:type="gramEnd"/>
    </w:p>
    <w:p w:rsidR="00AE6A7B" w:rsidRPr="00B37D75" w:rsidRDefault="00AE6A7B" w:rsidP="00AE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A7B" w:rsidRPr="00B37D75" w:rsidRDefault="00AE6A7B" w:rsidP="001708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AE6A7B" w:rsidRPr="00B37D75" w:rsidRDefault="00AE6A7B" w:rsidP="001708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AE6A7B" w:rsidRPr="00B37D75" w:rsidRDefault="00AE6A7B" w:rsidP="001708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AE6A7B" w:rsidRPr="00B37D75" w:rsidRDefault="00AE6A7B" w:rsidP="001708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(наименование, место  нахождения,</w:t>
      </w:r>
      <w:proofErr w:type="gramEnd"/>
    </w:p>
    <w:p w:rsidR="00AE6A7B" w:rsidRPr="00B37D75" w:rsidRDefault="00AE6A7B" w:rsidP="001708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                                      почтовый адрес юридического лица,</w:t>
      </w:r>
    </w:p>
    <w:p w:rsidR="00AE6A7B" w:rsidRPr="00B37D75" w:rsidRDefault="00AE6A7B" w:rsidP="001708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                                      фамилия,  имя,  отчество,   место</w:t>
      </w:r>
    </w:p>
    <w:p w:rsidR="00AE6A7B" w:rsidRPr="00B37D75" w:rsidRDefault="00AE6A7B" w:rsidP="001708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                                      жительства        индивидуального</w:t>
      </w:r>
    </w:p>
    <w:p w:rsidR="00AE6A7B" w:rsidRPr="00B37D75" w:rsidRDefault="00AE6A7B" w:rsidP="001708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                                      предпринимателя)</w:t>
      </w:r>
    </w:p>
    <w:p w:rsidR="00AE6A7B" w:rsidRPr="00B37D75" w:rsidRDefault="00AE6A7B" w:rsidP="00170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6A7B" w:rsidRPr="00B37D75" w:rsidRDefault="00AE6A7B" w:rsidP="00170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Заявление о предоставлении в аренду имущества,</w:t>
      </w:r>
      <w:r w:rsidR="00B37D75">
        <w:rPr>
          <w:rFonts w:ascii="Times New Roman" w:hAnsi="Times New Roman" w:cs="Times New Roman"/>
          <w:sz w:val="24"/>
          <w:szCs w:val="24"/>
        </w:rPr>
        <w:t xml:space="preserve"> </w:t>
      </w:r>
      <w:r w:rsidRPr="00B37D75">
        <w:rPr>
          <w:rFonts w:ascii="Times New Roman" w:hAnsi="Times New Roman" w:cs="Times New Roman"/>
          <w:sz w:val="24"/>
          <w:szCs w:val="24"/>
        </w:rPr>
        <w:t>включенного в перечень муниципального</w:t>
      </w:r>
    </w:p>
    <w:p w:rsidR="00AE6A7B" w:rsidRPr="00B37D75" w:rsidRDefault="00AE6A7B" w:rsidP="00170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7D75">
        <w:rPr>
          <w:rFonts w:ascii="Times New Roman" w:hAnsi="Times New Roman" w:cs="Times New Roman"/>
          <w:sz w:val="24"/>
          <w:szCs w:val="24"/>
        </w:rPr>
        <w:t>имущества, свободного от прав третьих</w:t>
      </w:r>
      <w:r w:rsidR="00B37D75">
        <w:rPr>
          <w:rFonts w:ascii="Times New Roman" w:hAnsi="Times New Roman" w:cs="Times New Roman"/>
          <w:sz w:val="24"/>
          <w:szCs w:val="24"/>
        </w:rPr>
        <w:t xml:space="preserve"> </w:t>
      </w:r>
      <w:r w:rsidRPr="00B37D75">
        <w:rPr>
          <w:rFonts w:ascii="Times New Roman" w:hAnsi="Times New Roman" w:cs="Times New Roman"/>
          <w:sz w:val="24"/>
          <w:szCs w:val="24"/>
        </w:rPr>
        <w:t>лиц (за исключением имущественных прав</w:t>
      </w:r>
      <w:proofErr w:type="gramEnd"/>
    </w:p>
    <w:p w:rsidR="00AE6A7B" w:rsidRPr="00B37D75" w:rsidRDefault="00AE6A7B" w:rsidP="00170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предпринимательства)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(наименование, организационно-правовая форма юридического лица,</w:t>
      </w:r>
      <w:proofErr w:type="gramEnd"/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индивидуального предпринимателя)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в лице _______________________________________________________________,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просит   предоставить   в   аренду   имущество,   включенное   в   перечень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D75">
        <w:rPr>
          <w:rFonts w:ascii="Times New Roman" w:hAnsi="Times New Roman" w:cs="Times New Roman"/>
          <w:sz w:val="24"/>
          <w:szCs w:val="24"/>
        </w:rPr>
        <w:t>муниципального  имущества,  свободного  от прав третьих лиц (за исключением</w:t>
      </w:r>
      <w:proofErr w:type="gramEnd"/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имущественных прав субъектов малого и среднего предпринимательства) _______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_________________________________________________,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________________________________________________________, кадастровый номер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___________________________, сроком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_________________.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Настоящим  подтверждаю,  что решения о ликвидации юридического лица или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решения  арбитражного  суда о признании банкротом и об открытии конкурсного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производства   и   решения   о   приостановлении  деятельности  в  порядке,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D75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  </w:t>
      </w:r>
      <w:hyperlink r:id="rId36" w:history="1">
        <w:r w:rsidRPr="00B37D7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  Российской   Федерации   об   административных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D75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>,  на  день  подачи  заявления  о  предоставлении  в  аренду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имущества,     включенного    в    перечень    имущества,    в    отношении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(наименование, организационно-правовая форма юридического лица,</w:t>
      </w:r>
      <w:proofErr w:type="gramEnd"/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_________________________________________________________ не принимались.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индивидуального предпринимателя)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В   соответствии   с  Федеральным  </w:t>
      </w:r>
      <w:hyperlink r:id="rId37" w:history="1">
        <w:r w:rsidRPr="00B37D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 от  27.07.2006  N 152-ФЗ "О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персональных    данных"    даю   согласие   на   обработку   администрацией</w:t>
      </w:r>
    </w:p>
    <w:p w:rsidR="00AE6A7B" w:rsidRPr="00B37D75" w:rsidRDefault="00170894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сельского поселения «Поселок Детчино» </w:t>
      </w:r>
      <w:proofErr w:type="gramStart"/>
      <w:r w:rsidR="00AE6A7B" w:rsidRPr="00B37D75">
        <w:rPr>
          <w:rFonts w:ascii="Times New Roman" w:hAnsi="Times New Roman" w:cs="Times New Roman"/>
          <w:sz w:val="24"/>
          <w:szCs w:val="24"/>
        </w:rPr>
        <w:t>содержащихся</w:t>
      </w:r>
      <w:proofErr w:type="gramEnd"/>
      <w:r w:rsidR="00AE6A7B" w:rsidRPr="00B37D75">
        <w:rPr>
          <w:rFonts w:ascii="Times New Roman" w:hAnsi="Times New Roman" w:cs="Times New Roman"/>
          <w:sz w:val="24"/>
          <w:szCs w:val="24"/>
        </w:rPr>
        <w:t xml:space="preserve"> в данном заявлении и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D75">
        <w:rPr>
          <w:rFonts w:ascii="Times New Roman" w:hAnsi="Times New Roman" w:cs="Times New Roman"/>
          <w:sz w:val="24"/>
          <w:szCs w:val="24"/>
        </w:rPr>
        <w:t>приложениях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к нему моих персональных данных.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Приложения: 1. __________________________________ на ___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>. в ___ экз.;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            2. __________________________________ на ___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>. в ___ экз.;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            3. __________________________________ на ___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>. в ___ экз.;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            4. __________________________________ на ___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>. в ___ экз.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(дата)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(должность, подпись)</w:t>
      </w:r>
    </w:p>
    <w:sectPr w:rsidR="00AE6A7B" w:rsidRPr="00B37D75" w:rsidSect="005916C4">
      <w:pgSz w:w="11907" w:h="16840" w:code="9"/>
      <w:pgMar w:top="737" w:right="1134" w:bottom="851" w:left="1134" w:header="0" w:footer="0" w:gutter="0"/>
      <w:paperSrc w:first="7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655E"/>
    <w:multiLevelType w:val="hybridMultilevel"/>
    <w:tmpl w:val="10841396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4F4D7D47"/>
    <w:multiLevelType w:val="hybridMultilevel"/>
    <w:tmpl w:val="AE46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90E"/>
    <w:rsid w:val="00170894"/>
    <w:rsid w:val="00186F83"/>
    <w:rsid w:val="001F24AE"/>
    <w:rsid w:val="0027490E"/>
    <w:rsid w:val="002A0CD5"/>
    <w:rsid w:val="004C74C0"/>
    <w:rsid w:val="00531304"/>
    <w:rsid w:val="00570512"/>
    <w:rsid w:val="005916C4"/>
    <w:rsid w:val="00610AEB"/>
    <w:rsid w:val="00651A05"/>
    <w:rsid w:val="006E1668"/>
    <w:rsid w:val="00723DDF"/>
    <w:rsid w:val="007525DA"/>
    <w:rsid w:val="00784149"/>
    <w:rsid w:val="00990EC9"/>
    <w:rsid w:val="00996C26"/>
    <w:rsid w:val="00AE6A7B"/>
    <w:rsid w:val="00B37D75"/>
    <w:rsid w:val="00B94F49"/>
    <w:rsid w:val="00CC7EFE"/>
    <w:rsid w:val="00F0066B"/>
    <w:rsid w:val="00F3607A"/>
    <w:rsid w:val="00F37275"/>
    <w:rsid w:val="00FE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90E"/>
    <w:pPr>
      <w:keepNext/>
      <w:jc w:val="center"/>
      <w:outlineLvl w:val="0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7490E"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9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49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7490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749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7490E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2749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274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4F49"/>
    <w:pPr>
      <w:ind w:left="720"/>
      <w:contextualSpacing/>
    </w:pPr>
  </w:style>
  <w:style w:type="paragraph" w:customStyle="1" w:styleId="ConsPlusNormal">
    <w:name w:val="ConsPlusNormal"/>
    <w:rsid w:val="00AE6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6A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6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BF617463560441C69C8DC780A2AFDD8564ACD21223AF4D4AE19FA38E7B02B3796085ACEA7258BWArEG" TargetMode="External"/><Relationship Id="rId13" Type="http://schemas.openxmlformats.org/officeDocument/2006/relationships/hyperlink" Target="consultantplus://offline/ref=1C5BF617463560441C69C8DC780A2AFDD95F42CE20213AF4D4AE19FA38WEr7G" TargetMode="External"/><Relationship Id="rId18" Type="http://schemas.openxmlformats.org/officeDocument/2006/relationships/hyperlink" Target="consultantplus://offline/ref=1C5BF617463560441C69C8DC780A2AFDD95F42CE20213AF4D4AE19FA38E7B02B3796085DWCrCG" TargetMode="External"/><Relationship Id="rId26" Type="http://schemas.openxmlformats.org/officeDocument/2006/relationships/hyperlink" Target="consultantplus://offline/ref=1C5BF617463560441C69C8DC780A2AFDD8564ACA23203AF4D4AE19FA38WEr7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5BF617463560441C69C8DC780A2AFDD8564ACD21223AF4D4AE19FA38E7B02B3796085ACEA7278DWAr4G" TargetMode="External"/><Relationship Id="rId34" Type="http://schemas.openxmlformats.org/officeDocument/2006/relationships/hyperlink" Target="consultantplus://offline/ref=1C5BF617463560441C69C8DC780A2AFDD8564ACD20243AF4D4AE19FA38E7B02B3796085ACEA7268CWAr5G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1C5BF617463560441C69C8DC780A2AFDD95E42C227243AF4D4AE19FA38WEr7G" TargetMode="External"/><Relationship Id="rId17" Type="http://schemas.openxmlformats.org/officeDocument/2006/relationships/hyperlink" Target="consultantplus://offline/ref=1C5BF617463560441C69C8DC780A2AFDD8564ACD21223AF4D4AE19FA38E7B02B3796085ACEA72688WAr9G" TargetMode="External"/><Relationship Id="rId25" Type="http://schemas.openxmlformats.org/officeDocument/2006/relationships/hyperlink" Target="consultantplus://offline/ref=1C5BF617463560441C69C8DC780A2AFDD8564ACA23203AF4D4AE19FA38WEr7G" TargetMode="External"/><Relationship Id="rId33" Type="http://schemas.openxmlformats.org/officeDocument/2006/relationships/hyperlink" Target="consultantplus://offline/ref=1C5BF617463560441C69C8DC780A2AFDD8564ACD21223AF4D4AE19FA38E7B02B3796085ACEA72689WArD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5BF617463560441C69C8DC780A2AFDD8564ACD21223AF4D4AE19FA38E7B02B3796085ACEA7268FWAr5G" TargetMode="External"/><Relationship Id="rId20" Type="http://schemas.openxmlformats.org/officeDocument/2006/relationships/hyperlink" Target="consultantplus://offline/ref=1C5BF617463560441C69C8DC780A2AFDD95142C820253AF4D4AE19FA38WEr7G" TargetMode="External"/><Relationship Id="rId29" Type="http://schemas.openxmlformats.org/officeDocument/2006/relationships/hyperlink" Target="consultantplus://offline/ref=1C5BF617463560441C69C8DC780A2AFDD8564ACD21223AF4D4AE19FA38WEr7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C5BF617463560441C69C8DC780A2AFDD8564ACD21223AF4D4AE19FA38E7B02B3796085ACEA7258BWArEG" TargetMode="External"/><Relationship Id="rId24" Type="http://schemas.openxmlformats.org/officeDocument/2006/relationships/hyperlink" Target="consultantplus://offline/ref=1C5BF617463560441C69C8DC780A2AFDD95F42CE20213AF4D4AE19FA38E7B02B3796085DWCrCG" TargetMode="External"/><Relationship Id="rId32" Type="http://schemas.openxmlformats.org/officeDocument/2006/relationships/hyperlink" Target="consultantplus://offline/ref=1C5BF617463560441C69C8DC780A2AFDD8564ACD21223AF4D4AE19FA38E7B02B3796085ACEA7278DWAr4G" TargetMode="External"/><Relationship Id="rId37" Type="http://schemas.openxmlformats.org/officeDocument/2006/relationships/hyperlink" Target="consultantplus://offline/ref=1C5BF617463560441C69C8DC780A2AFDD95E4DC2202C3AF4D4AE19FA38WEr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5BF617463560441C69C8DC780A2AFDD8564ACD21223AF4D4AE19FA38WEr7G" TargetMode="External"/><Relationship Id="rId23" Type="http://schemas.openxmlformats.org/officeDocument/2006/relationships/hyperlink" Target="consultantplus://offline/ref=1C5BF617463560441C69C8DC780A2AFDD95F42CE20213AF4D4AE19FA38E7B02B3796085ACEA72285WAr4G" TargetMode="External"/><Relationship Id="rId28" Type="http://schemas.openxmlformats.org/officeDocument/2006/relationships/hyperlink" Target="consultantplus://offline/ref=1C5BF617463560441C69C8DC780A2AFDD95F42CE20213AF4D4AE19FA38E7B02B3796085DWCrCG" TargetMode="External"/><Relationship Id="rId36" Type="http://schemas.openxmlformats.org/officeDocument/2006/relationships/hyperlink" Target="consultantplus://offline/ref=1C5BF617463560441C69C8DC780A2AFDD8564ACA23203AF4D4AE19FA38WEr7G" TargetMode="External"/><Relationship Id="rId10" Type="http://schemas.openxmlformats.org/officeDocument/2006/relationships/hyperlink" Target="consultantplus://offline/ref=1C5BF617463560441C69D6D16E6674F3DC5D15C6242430A680F21FAD67B7B67E77WDr6G" TargetMode="External"/><Relationship Id="rId19" Type="http://schemas.openxmlformats.org/officeDocument/2006/relationships/hyperlink" Target="consultantplus://offline/ref=1C5BF617463560441C69C8DC780A2AFDD95F42CE20213AF4D4AE19FA38WEr7G" TargetMode="External"/><Relationship Id="rId31" Type="http://schemas.openxmlformats.org/officeDocument/2006/relationships/hyperlink" Target="consultantplus://offline/ref=1C5BF617463560441C69C8DC780A2AFDD8564ACD21223AF4D4AE19FA38E7B02B3796085ACEA7258FWAr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5BF617463560441C69D6D16E6674F3DC5D15C6242535A180F21FAD67B7B67E77D60E0F8DE32A8DAD7420B4W8r3G" TargetMode="External"/><Relationship Id="rId14" Type="http://schemas.openxmlformats.org/officeDocument/2006/relationships/hyperlink" Target="consultantplus://offline/ref=1C5BF617463560441C69C8DC780A2AFDD8564ACD21223AF4D4AE19FA38E7B02B3796085ACEA7278DWAr4G" TargetMode="External"/><Relationship Id="rId22" Type="http://schemas.openxmlformats.org/officeDocument/2006/relationships/hyperlink" Target="consultantplus://offline/ref=1C5BF617463560441C69C8DC780A2AFDD8564ACD21223AF4D4AE19FA38E7B02B3796085ACEA72689WArDG" TargetMode="External"/><Relationship Id="rId27" Type="http://schemas.openxmlformats.org/officeDocument/2006/relationships/hyperlink" Target="consultantplus://offline/ref=1C5BF617463560441C69C8DC780A2AFDD95F42CE20213AF4D4AE19FA38E7B02B3796085ACEA72285WAr4G" TargetMode="External"/><Relationship Id="rId30" Type="http://schemas.openxmlformats.org/officeDocument/2006/relationships/hyperlink" Target="consultantplus://offline/ref=1C5BF617463560441C69C8DC780A2AFDDA5F4BCD21223AF4D4AE19FA38WEr7G" TargetMode="External"/><Relationship Id="rId35" Type="http://schemas.openxmlformats.org/officeDocument/2006/relationships/hyperlink" Target="consultantplus://offline/ref=1C5BF617463560441C69C8DC780A2AFDD8564ACD20243AF4D4AE19FA38WEr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AA6A-8E3D-45E1-A0ED-8C59606A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4188</Words>
  <Characters>23874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2018-10-29T06:09:00Z</cp:lastPrinted>
  <dcterms:created xsi:type="dcterms:W3CDTF">2018-07-17T10:03:00Z</dcterms:created>
  <dcterms:modified xsi:type="dcterms:W3CDTF">2018-11-12T12:19:00Z</dcterms:modified>
</cp:coreProperties>
</file>